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6CF2C" w14:textId="77777777" w:rsidR="001B7F2F" w:rsidRPr="00520FC1" w:rsidRDefault="001B7F2F" w:rsidP="00353E2F">
      <w:pPr>
        <w:pStyle w:val="NoSpacing"/>
        <w:rPr>
          <w:rFonts w:ascii="Times New Roman" w:hAnsi="Times New Roman" w:cs="Times New Roman"/>
        </w:rPr>
      </w:pPr>
      <w:bookmarkStart w:id="0" w:name="_Toc64555377"/>
      <w:bookmarkStart w:id="1" w:name="_Toc62408750"/>
      <w:bookmarkStart w:id="2" w:name="_Toc62404251"/>
      <w:bookmarkStart w:id="3" w:name="_Toc62403532"/>
    </w:p>
    <w:p w14:paraId="69A3C410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4CC4EC20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4E740628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7A28298F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36F2B0BB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28498B3F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5E8770B2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1F85E096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66DC2C7D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49B48E29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637BDE04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1FEC1BA5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0BDA5F0C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7C7E2D72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6740A0B6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165EBE9E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231A87DE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</w:p>
    <w:p w14:paraId="320A9650" w14:textId="4BC36C32" w:rsidR="001B7F2F" w:rsidRPr="00520FC1" w:rsidRDefault="001B7F2F" w:rsidP="001B7F2F">
      <w:pPr>
        <w:ind w:firstLine="360"/>
        <w:jc w:val="center"/>
        <w:rPr>
          <w:b/>
          <w:lang w:val="sr-Cyrl-RS"/>
        </w:rPr>
      </w:pPr>
      <w:r w:rsidRPr="00520FC1">
        <w:rPr>
          <w:b/>
          <w:lang w:val="sr-Cyrl-RS"/>
        </w:rPr>
        <w:t>АКЦИОНИ ПЛАН ЗА ПЕРИОД ОД 2021. ДО 2025. ГОДИНЕ</w:t>
      </w:r>
    </w:p>
    <w:p w14:paraId="5B355BF2" w14:textId="77777777" w:rsidR="001B7F2F" w:rsidRPr="00520FC1" w:rsidRDefault="001B7F2F" w:rsidP="001B7F2F">
      <w:pPr>
        <w:ind w:firstLine="360"/>
        <w:jc w:val="center"/>
        <w:rPr>
          <w:b/>
          <w:lang w:val="sr-Cyrl-RS"/>
        </w:rPr>
      </w:pPr>
      <w:r w:rsidRPr="00520FC1">
        <w:rPr>
          <w:b/>
          <w:lang w:val="sr-Cyrl-RS"/>
        </w:rPr>
        <w:t xml:space="preserve"> ЗА СПРОВОЂЕЊЕ ПРОГРАМА УНАПРЕЂЕЊА УПРАВЉАЊА ЈАВНИM ПОЛИТИКАMA И РЕГУЛАТОРНОМ РЕФОРМОМ</w:t>
      </w:r>
    </w:p>
    <w:p w14:paraId="2915276F" w14:textId="77777777" w:rsidR="001B7F2F" w:rsidRPr="00520FC1" w:rsidRDefault="001B7F2F" w:rsidP="001B7F2F">
      <w:pPr>
        <w:jc w:val="center"/>
        <w:rPr>
          <w:b/>
          <w:lang w:val="sr-Cyrl-RS"/>
        </w:rPr>
      </w:pPr>
    </w:p>
    <w:p w14:paraId="3C327FF3" w14:textId="77777777" w:rsidR="001B7F2F" w:rsidRPr="00520FC1" w:rsidRDefault="001B7F2F">
      <w:pPr>
        <w:rPr>
          <w:sz w:val="20"/>
          <w:szCs w:val="20"/>
          <w:lang w:val="sr-Cyrl-RS"/>
        </w:rPr>
        <w:sectPr w:rsidR="001B7F2F" w:rsidRPr="00520FC1" w:rsidSect="00520FC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color w:val="auto"/>
          <w:sz w:val="20"/>
          <w:szCs w:val="20"/>
          <w:lang w:val="sr-Latn-RS"/>
        </w:rPr>
        <w:id w:val="-1823810420"/>
        <w:docPartObj>
          <w:docPartGallery w:val="Table of Contents"/>
          <w:docPartUnique/>
        </w:docPartObj>
      </w:sdtPr>
      <w:sdtEndPr>
        <w:rPr>
          <w:rFonts w:eastAsia="Times New Roman"/>
          <w:b/>
          <w:bCs/>
          <w:noProof/>
        </w:rPr>
      </w:sdtEndPr>
      <w:sdtContent>
        <w:p w14:paraId="55281EBD" w14:textId="64B46D25" w:rsidR="007739DA" w:rsidRPr="00520FC1" w:rsidRDefault="006F160A">
          <w:pPr>
            <w:pStyle w:val="TOCHeading"/>
            <w:rPr>
              <w:rFonts w:ascii="Times New Roman" w:hAnsi="Times New Roman" w:cs="Times New Roman"/>
              <w:b/>
              <w:sz w:val="28"/>
              <w:szCs w:val="28"/>
              <w:lang w:val="sr-Cyrl-RS"/>
            </w:rPr>
          </w:pPr>
          <w:r w:rsidRPr="00520FC1">
            <w:rPr>
              <w:rFonts w:ascii="Times New Roman" w:hAnsi="Times New Roman" w:cs="Times New Roman"/>
              <w:b/>
              <w:sz w:val="28"/>
              <w:szCs w:val="28"/>
            </w:rPr>
            <w:t>Садржај</w:t>
          </w:r>
          <w:r w:rsidR="00AD1CCC" w:rsidRPr="00520FC1">
            <w:rPr>
              <w:rFonts w:ascii="Times New Roman" w:hAnsi="Times New Roman" w:cs="Times New Roman"/>
              <w:b/>
              <w:sz w:val="28"/>
              <w:szCs w:val="28"/>
              <w:lang w:val="sr-Cyrl-RS"/>
            </w:rPr>
            <w:t>:</w:t>
          </w:r>
        </w:p>
        <w:p w14:paraId="3B30B883" w14:textId="57CE40A9" w:rsidR="009835F4" w:rsidRPr="00520FC1" w:rsidRDefault="007739DA">
          <w:pPr>
            <w:pStyle w:val="TOC1"/>
            <w:tabs>
              <w:tab w:val="right" w:leader="dot" w:pos="15388"/>
            </w:tabs>
            <w:rPr>
              <w:rFonts w:eastAsiaTheme="minorEastAsia"/>
              <w:noProof/>
            </w:rPr>
          </w:pPr>
          <w:r w:rsidRPr="00520FC1">
            <w:rPr>
              <w:color w:val="2F5496" w:themeColor="accent1" w:themeShade="BF"/>
              <w:sz w:val="18"/>
              <w:szCs w:val="18"/>
            </w:rPr>
            <w:fldChar w:fldCharType="begin"/>
          </w:r>
          <w:r w:rsidRPr="00520FC1">
            <w:rPr>
              <w:color w:val="2F5496" w:themeColor="accent1" w:themeShade="BF"/>
              <w:sz w:val="18"/>
              <w:szCs w:val="18"/>
            </w:rPr>
            <w:instrText xml:space="preserve"> TOC \o "1-3" \h \z \u </w:instrText>
          </w:r>
          <w:r w:rsidRPr="00520FC1">
            <w:rPr>
              <w:color w:val="2F5496" w:themeColor="accent1" w:themeShade="BF"/>
              <w:sz w:val="18"/>
              <w:szCs w:val="18"/>
            </w:rPr>
            <w:fldChar w:fldCharType="separate"/>
          </w:r>
          <w:hyperlink w:anchor="_Toc85199387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>Посебан циљ 1: РЕГУЛАТОРНА РЕФОРМА У ФУНКЦИЈИ УНАПРЕЂЕЊА ПОСЛОВНОГ ОКРУЖЕЊА И СМАЊЕЊА НЕПОТРЕБНОГ ОПТЕРЕЋЕЊА ЗА ГРАЂАНЕ И ПРИВРЕДУ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_Toc85199387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4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57235B5F" w14:textId="4AA2D14B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88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1.1: 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Успостављање система за праћење промене  броја важећих  прописа на годишњем нивоу по областима и праћење доношења подзаконских аката у складу са прописаним роковима за њихово доношење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_Toc85199388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4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027526EE" w14:textId="290E246F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89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1.2: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Унапређење оквира за систематско праћење квалитета и ефективности прописа (</w:t>
            </w:r>
            <w:r w:rsidR="009835F4" w:rsidRPr="00520FC1">
              <w:rPr>
                <w:rStyle w:val="Hyperlink"/>
                <w:noProof/>
                <w:lang w:eastAsia="sr-Latn-RS"/>
              </w:rPr>
              <w:t>ex-post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 xml:space="preserve"> анализа)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_Toc85199389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5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63631CA6" w14:textId="7A2E0EA1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0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>Meрa 1.3: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 xml:space="preserve"> Унапређење пословног окружења и смањење административних трошкова за привреду и грађане кроз системску употребу алата анализе ефеката (ММСП тест, мерење административног трошка и контролна листа ефеката прописа на конкуренцију)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_Toc85199390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7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6C4F023E" w14:textId="7296E51B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1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1.4: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Унапређење квалитета прописа кроз увођење родне перспективе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_Toc85199391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8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2E15F19F" w14:textId="3754BACB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2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>Meрa 1.5: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 xml:space="preserve"> Унапређење коришћења анализе ефеката у процесу усаглашавања домаћег законодавства са правним тековинама ЕУ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_Toc85199392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9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1AE32639" w14:textId="63841AD7" w:rsidR="009835F4" w:rsidRPr="00520FC1" w:rsidRDefault="00520FC1">
          <w:pPr>
            <w:pStyle w:val="TOC1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3" w:history="1">
            <w:r w:rsidR="009835F4" w:rsidRPr="00520FC1">
              <w:rPr>
                <w:rStyle w:val="Hyperlink"/>
                <w:b/>
                <w:noProof/>
              </w:rPr>
              <w:t>Посебан циљ 2</w:t>
            </w:r>
            <w:r w:rsidR="009835F4" w:rsidRPr="00520FC1">
              <w:rPr>
                <w:rStyle w:val="Hyperlink"/>
                <w:noProof/>
              </w:rPr>
              <w:t xml:space="preserve">. </w:t>
            </w:r>
            <w:r w:rsidR="009835F4" w:rsidRPr="00520FC1">
              <w:rPr>
                <w:rStyle w:val="Hyperlink"/>
                <w:b/>
                <w:noProof/>
              </w:rPr>
              <w:t>ЈАЧАЊЕ КАПАЦИТЕТА И ПРИМЕНА ИНСТРУМЕНАТА ЗА КВАЛИТЕТНО КРЕИРАЊЕ И ПРАЋЕЊЕ СПРОВОЂЕЊА ЈАВНИХ ПОЛИТИКА И ПРОПИСА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_Toc85199393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10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173E1ACC" w14:textId="1409DB2D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4" w:history="1">
            <w:r w:rsidR="009835F4" w:rsidRPr="00520FC1">
              <w:rPr>
                <w:rStyle w:val="Hyperlink"/>
                <w:b/>
                <w:bCs/>
                <w:noProof/>
              </w:rPr>
              <w:t>Meрa 2.1</w:t>
            </w:r>
            <w:r w:rsidR="009835F4" w:rsidRPr="00520FC1">
              <w:rPr>
                <w:rStyle w:val="Hyperlink"/>
                <w:noProof/>
              </w:rPr>
              <w:t>: Организационо успостављање унутрашњих јединица за планска документа и подршку управљању (УЈПД)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_Toc85199394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10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4496BF87" w14:textId="36473986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5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2.2: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Унапређење вештина руководилаца и државних службеника  за припрему, праћење спровођења и извештавање о спровођењу планских документа и ефективнији систем финансијског управљања и контроле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_Toc85199395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11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663E7974" w14:textId="4B94A58B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6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2.3: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Увођење системског приступа у управљању подацима и обезбеђивање информационе основе за рад УЈПД и ефективнији систем финансијског управљања и контроле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_Toc85199396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12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05C64810" w14:textId="4176C592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7" w:history="1">
            <w:r w:rsidR="009835F4" w:rsidRPr="00520FC1">
              <w:rPr>
                <w:rStyle w:val="Hyperlink"/>
                <w:b/>
                <w:noProof/>
                <w:lang w:val="sr-Cyrl-RS" w:eastAsia="sr-Latn-RS"/>
              </w:rPr>
              <w:t>Meрa 2.4: Подршка сарадњи научно-истраживачке заједнице и ОДУ у процесу креирања јавних политика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_Toc85199397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13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22C73706" w14:textId="7E100439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8" w:history="1">
            <w:r w:rsidR="009835F4" w:rsidRPr="00520FC1">
              <w:rPr>
                <w:rStyle w:val="Hyperlink"/>
                <w:b/>
                <w:noProof/>
                <w:lang w:val="sr-Cyrl-RS" w:eastAsia="sr-Latn-RS"/>
              </w:rPr>
              <w:t xml:space="preserve">Meрa 2.5: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Унапређење постојећих и иницирање и креирање иновативних решења у јавним политикама засновано на подацима и истраживању потреба крајњих корисника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_Toc85199398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14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4F96B746" w14:textId="7CC3A63F" w:rsidR="009835F4" w:rsidRPr="00520FC1" w:rsidRDefault="00520FC1">
          <w:pPr>
            <w:pStyle w:val="TOC1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399" w:history="1">
            <w:r w:rsidR="009835F4" w:rsidRPr="00520FC1">
              <w:rPr>
                <w:rStyle w:val="Hyperlink"/>
                <w:b/>
                <w:noProof/>
                <w:lang w:val="sr-Cyrl-RS" w:eastAsia="sr-Latn-RS"/>
              </w:rPr>
              <w:t>Посебан циљ 3: ЕФЕКТИВНА КООРДИНАЦИЈА ЈАВНИХ ПОЛИТИКА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_Toc85199399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15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6401C6F4" w14:textId="18D326EE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0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>Meрa 3.1: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 xml:space="preserve"> Ревидирање области планирања и заокруживање планског оквира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_Toc85199400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16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333A6644" w14:textId="4685E6F6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1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Мера 3.2: </w:t>
            </w:r>
            <w:r w:rsidR="009835F4" w:rsidRPr="00520FC1">
              <w:rPr>
                <w:rStyle w:val="Hyperlink"/>
                <w:noProof/>
              </w:rPr>
              <w:t>Оптимизација стратешких оквира у областима планирања и спровођења јавних политика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_Toc85199401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18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6272208F" w14:textId="2C4BD076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2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Мера 3.3: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Унапређење усклађености планирања на централном нивоу (АПСПВ, ГПРВ, НПАА, ЕРП)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_Toc85199402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19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4F57F054" w14:textId="1910DEB5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3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3.4: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Унапређење праћења и извештавања о резултатима јавних политика и транспарентна презентација за јавност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_Toc85199403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20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7BABB34F" w14:textId="1753F965" w:rsidR="009835F4" w:rsidRPr="00520FC1" w:rsidRDefault="00520FC1">
          <w:pPr>
            <w:pStyle w:val="TOC1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4" w:history="1">
            <w:r w:rsidR="009835F4" w:rsidRPr="00520FC1">
              <w:rPr>
                <w:rStyle w:val="Hyperlink"/>
                <w:b/>
                <w:noProof/>
                <w:lang w:val="sr-Cyrl-RS" w:eastAsia="sr-Latn-RS"/>
              </w:rPr>
              <w:t>Посебан циљ 4: ПОВЕЋАЊЕ СТЕПЕНА УЧЕШЋА ЦИВИЛНОГ ДРУШТВА, ПРИВРЕДЕ И ДРУГИХ ЗАИНТЕРЕСОВАНИХ СТРАНА У РАНИМ ФАЗАМА ПРИПРЕМЕ ЈАВНИХ ПОЛИТИКА И ПРОПИСА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_Toc85199404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21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050AD404" w14:textId="7588B97B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5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Мера 4.1: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Успостављање и спровођење адекватних механизама контроле квалитета консултација и јавних расправа и ефикасности и коришћења  портала за електронске консултације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_Toc85199405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21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0B7449BD" w14:textId="6698BD4B" w:rsidR="009835F4" w:rsidRPr="00520FC1" w:rsidRDefault="00520FC1">
          <w:pPr>
            <w:pStyle w:val="TOC2"/>
            <w:tabs>
              <w:tab w:val="right" w:leader="dot" w:pos="15388"/>
            </w:tabs>
            <w:rPr>
              <w:rFonts w:eastAsiaTheme="minorEastAsia"/>
              <w:noProof/>
            </w:rPr>
          </w:pPr>
          <w:hyperlink w:anchor="_Toc85199406" w:history="1">
            <w:r w:rsidR="009835F4" w:rsidRPr="00520FC1">
              <w:rPr>
                <w:rStyle w:val="Hyperlink"/>
                <w:b/>
                <w:bCs/>
                <w:noProof/>
                <w:lang w:val="sr-Cyrl-RS" w:eastAsia="sr-Latn-RS"/>
              </w:rPr>
              <w:t xml:space="preserve">Meрa 4.2: </w:t>
            </w:r>
            <w:r w:rsidR="009835F4" w:rsidRPr="00520FC1">
              <w:rPr>
                <w:rStyle w:val="Hyperlink"/>
                <w:noProof/>
                <w:lang w:val="sr-Cyrl-RS" w:eastAsia="sr-Latn-RS"/>
              </w:rPr>
              <w:t>Јачање капацитета цивилног друштва за учешће у доношењу прописа и планских докумената</w:t>
            </w:r>
            <w:r w:rsidR="009835F4" w:rsidRPr="00520FC1">
              <w:rPr>
                <w:noProof/>
                <w:webHidden/>
              </w:rPr>
              <w:tab/>
            </w:r>
            <w:r w:rsidR="009835F4" w:rsidRPr="00520FC1">
              <w:rPr>
                <w:noProof/>
                <w:webHidden/>
              </w:rPr>
              <w:fldChar w:fldCharType="begin"/>
            </w:r>
            <w:r w:rsidR="009835F4" w:rsidRPr="00520FC1">
              <w:rPr>
                <w:noProof/>
                <w:webHidden/>
              </w:rPr>
              <w:instrText xml:space="preserve"> PAGEREF _Toc85199406 \h </w:instrText>
            </w:r>
            <w:r w:rsidR="009835F4" w:rsidRPr="00520FC1">
              <w:rPr>
                <w:noProof/>
                <w:webHidden/>
              </w:rPr>
            </w:r>
            <w:r w:rsidR="009835F4" w:rsidRPr="00520FC1">
              <w:rPr>
                <w:noProof/>
                <w:webHidden/>
              </w:rPr>
              <w:fldChar w:fldCharType="separate"/>
            </w:r>
            <w:r w:rsidR="009835F4" w:rsidRPr="00520FC1">
              <w:rPr>
                <w:noProof/>
                <w:webHidden/>
              </w:rPr>
              <w:t>22</w:t>
            </w:r>
            <w:r w:rsidR="009835F4" w:rsidRPr="00520FC1">
              <w:rPr>
                <w:noProof/>
                <w:webHidden/>
              </w:rPr>
              <w:fldChar w:fldCharType="end"/>
            </w:r>
          </w:hyperlink>
        </w:p>
        <w:p w14:paraId="7F3022D4" w14:textId="073D988D" w:rsidR="007739DA" w:rsidRPr="00520FC1" w:rsidRDefault="007739DA">
          <w:pPr>
            <w:rPr>
              <w:sz w:val="20"/>
              <w:szCs w:val="20"/>
            </w:rPr>
          </w:pPr>
          <w:r w:rsidRPr="00520FC1">
            <w:rPr>
              <w:b/>
              <w:bCs/>
              <w:noProof/>
              <w:color w:val="2F5496" w:themeColor="accent1" w:themeShade="BF"/>
              <w:sz w:val="18"/>
              <w:szCs w:val="18"/>
            </w:rPr>
            <w:fldChar w:fldCharType="end"/>
          </w:r>
        </w:p>
      </w:sdtContent>
    </w:sdt>
    <w:p w14:paraId="1AA85181" w14:textId="77777777" w:rsidR="001B7F2F" w:rsidRPr="00520FC1" w:rsidRDefault="001B7F2F" w:rsidP="001B7F2F">
      <w:pPr>
        <w:rPr>
          <w:b/>
          <w:bCs/>
          <w:color w:val="1F3864" w:themeColor="accent1" w:themeShade="80"/>
          <w:lang w:val="sr-Cyrl-RS"/>
        </w:rPr>
      </w:pPr>
      <w:r w:rsidRPr="00520FC1">
        <w:rPr>
          <w:b/>
          <w:bCs/>
          <w:color w:val="1F3864" w:themeColor="accent1" w:themeShade="80"/>
          <w:lang w:val="sr-Cyrl-RS"/>
        </w:rPr>
        <w:t>ЛИСТА СКРАЋЕНИЦА</w:t>
      </w:r>
    </w:p>
    <w:tbl>
      <w:tblPr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000" w:firstRow="0" w:lastRow="0" w:firstColumn="0" w:lastColumn="0" w:noHBand="0" w:noVBand="0"/>
      </w:tblPr>
      <w:tblGrid>
        <w:gridCol w:w="2158"/>
        <w:gridCol w:w="13456"/>
      </w:tblGrid>
      <w:tr w:rsidR="001B7F2F" w:rsidRPr="00520FC1" w14:paraId="4EBA57AB" w14:textId="77777777" w:rsidTr="00F318CB">
        <w:tc>
          <w:tcPr>
            <w:tcW w:w="691" w:type="pct"/>
            <w:shd w:val="clear" w:color="auto" w:fill="auto"/>
          </w:tcPr>
          <w:p w14:paraId="4C73BBDE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АПСПВ</w:t>
            </w:r>
          </w:p>
        </w:tc>
        <w:tc>
          <w:tcPr>
            <w:tcW w:w="4309" w:type="pct"/>
            <w:shd w:val="clear" w:color="auto" w:fill="auto"/>
          </w:tcPr>
          <w:p w14:paraId="0EFB034D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Акциони план за спровођење Програма Владе</w:t>
            </w:r>
          </w:p>
        </w:tc>
      </w:tr>
      <w:tr w:rsidR="001B7F2F" w:rsidRPr="00520FC1" w14:paraId="5F2747E1" w14:textId="77777777" w:rsidTr="00F318CB">
        <w:tc>
          <w:tcPr>
            <w:tcW w:w="691" w:type="pct"/>
            <w:shd w:val="clear" w:color="auto" w:fill="auto"/>
          </w:tcPr>
          <w:p w14:paraId="0B51B288" w14:textId="304A612A" w:rsidR="001C0EDD" w:rsidRPr="00520FC1" w:rsidRDefault="001C0EDD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ГенСек</w:t>
            </w:r>
          </w:p>
        </w:tc>
        <w:tc>
          <w:tcPr>
            <w:tcW w:w="4309" w:type="pct"/>
            <w:shd w:val="clear" w:color="auto" w:fill="auto"/>
          </w:tcPr>
          <w:p w14:paraId="583AB464" w14:textId="2F8658D9" w:rsidR="001C0EDD" w:rsidRPr="00520FC1" w:rsidRDefault="001C0EDD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Генерални секретаријат Владе</w:t>
            </w:r>
          </w:p>
        </w:tc>
      </w:tr>
      <w:tr w:rsidR="001B7F2F" w:rsidRPr="00520FC1" w14:paraId="28614B8D" w14:textId="77777777" w:rsidTr="00F318CB">
        <w:tc>
          <w:tcPr>
            <w:tcW w:w="691" w:type="pct"/>
            <w:shd w:val="clear" w:color="auto" w:fill="auto"/>
          </w:tcPr>
          <w:p w14:paraId="00FD5DA1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ГИЗ</w:t>
            </w:r>
          </w:p>
        </w:tc>
        <w:tc>
          <w:tcPr>
            <w:tcW w:w="4309" w:type="pct"/>
            <w:shd w:val="clear" w:color="auto" w:fill="auto"/>
          </w:tcPr>
          <w:p w14:paraId="12FDA9A1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Немачка организација за међународну сарадњу</w:t>
            </w:r>
          </w:p>
        </w:tc>
      </w:tr>
      <w:tr w:rsidR="001B7F2F" w:rsidRPr="00520FC1" w14:paraId="6D4F80F6" w14:textId="77777777" w:rsidTr="00F318CB">
        <w:tc>
          <w:tcPr>
            <w:tcW w:w="691" w:type="pct"/>
            <w:shd w:val="clear" w:color="auto" w:fill="auto"/>
          </w:tcPr>
          <w:p w14:paraId="379C18D5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ДЈП</w:t>
            </w:r>
          </w:p>
        </w:tc>
        <w:tc>
          <w:tcPr>
            <w:tcW w:w="4309" w:type="pct"/>
            <w:shd w:val="clear" w:color="auto" w:fill="auto"/>
          </w:tcPr>
          <w:p w14:paraId="7A7172D6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Документ јавне политике</w:t>
            </w:r>
          </w:p>
        </w:tc>
      </w:tr>
      <w:tr w:rsidR="001B7F2F" w:rsidRPr="00520FC1" w14:paraId="44560D0E" w14:textId="77777777" w:rsidTr="00F318CB">
        <w:tc>
          <w:tcPr>
            <w:tcW w:w="691" w:type="pct"/>
            <w:shd w:val="clear" w:color="auto" w:fill="auto"/>
          </w:tcPr>
          <w:p w14:paraId="39A854E8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ЕУ</w:t>
            </w:r>
          </w:p>
        </w:tc>
        <w:tc>
          <w:tcPr>
            <w:tcW w:w="4309" w:type="pct"/>
            <w:shd w:val="clear" w:color="auto" w:fill="auto"/>
          </w:tcPr>
          <w:p w14:paraId="09CE245F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Европска унија</w:t>
            </w:r>
          </w:p>
        </w:tc>
      </w:tr>
      <w:tr w:rsidR="001B7F2F" w:rsidRPr="00520FC1" w14:paraId="16B6CEA5" w14:textId="77777777" w:rsidTr="00F318CB">
        <w:tc>
          <w:tcPr>
            <w:tcW w:w="691" w:type="pct"/>
            <w:shd w:val="clear" w:color="auto" w:fill="auto"/>
          </w:tcPr>
          <w:p w14:paraId="5E4E26E5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ЗПС</w:t>
            </w:r>
          </w:p>
        </w:tc>
        <w:tc>
          <w:tcPr>
            <w:tcW w:w="4309" w:type="pct"/>
            <w:shd w:val="clear" w:color="auto" w:fill="auto"/>
          </w:tcPr>
          <w:p w14:paraId="773711E7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Закон о планском систему</w:t>
            </w:r>
          </w:p>
        </w:tc>
      </w:tr>
      <w:tr w:rsidR="001B7F2F" w:rsidRPr="00520FC1" w14:paraId="540B3B7E" w14:textId="77777777" w:rsidTr="00F318CB">
        <w:tc>
          <w:tcPr>
            <w:tcW w:w="691" w:type="pct"/>
            <w:shd w:val="clear" w:color="auto" w:fill="auto"/>
          </w:tcPr>
          <w:p w14:paraId="50CF867F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i/>
                <w:sz w:val="18"/>
                <w:szCs w:val="18"/>
                <w:lang w:val="sr-Cyrl-RS" w:eastAsia="de-DE"/>
              </w:rPr>
              <w:t>IPA</w:t>
            </w:r>
          </w:p>
        </w:tc>
        <w:tc>
          <w:tcPr>
            <w:tcW w:w="4309" w:type="pct"/>
            <w:shd w:val="clear" w:color="auto" w:fill="auto"/>
          </w:tcPr>
          <w:p w14:paraId="44678FFA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Инструмент за претприступну помоћ ЕУ</w:t>
            </w:r>
          </w:p>
        </w:tc>
      </w:tr>
      <w:tr w:rsidR="001B7F2F" w:rsidRPr="00520FC1" w14:paraId="61238CCD" w14:textId="77777777" w:rsidTr="00F318CB">
        <w:tc>
          <w:tcPr>
            <w:tcW w:w="691" w:type="pct"/>
            <w:shd w:val="clear" w:color="auto" w:fill="auto"/>
          </w:tcPr>
          <w:p w14:paraId="14E3D787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ИТЕ</w:t>
            </w:r>
          </w:p>
        </w:tc>
        <w:tc>
          <w:tcPr>
            <w:tcW w:w="4309" w:type="pct"/>
            <w:shd w:val="clear" w:color="auto" w:fill="auto"/>
          </w:tcPr>
          <w:p w14:paraId="03D01789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Канцеларија за информациону технологију и електронску управу</w:t>
            </w:r>
          </w:p>
        </w:tc>
      </w:tr>
      <w:tr w:rsidR="001B7F2F" w:rsidRPr="00520FC1" w14:paraId="1D7124B8" w14:textId="77777777" w:rsidTr="00F318CB">
        <w:tc>
          <w:tcPr>
            <w:tcW w:w="691" w:type="pct"/>
            <w:shd w:val="clear" w:color="auto" w:fill="auto"/>
          </w:tcPr>
          <w:p w14:paraId="4C0B50CA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ЈИС</w:t>
            </w:r>
          </w:p>
        </w:tc>
        <w:tc>
          <w:tcPr>
            <w:tcW w:w="4309" w:type="pct"/>
            <w:shd w:val="clear" w:color="auto" w:fill="auto"/>
          </w:tcPr>
          <w:p w14:paraId="692722DB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Јединствени информациони систем за планирање и координацију јавних политика</w:t>
            </w:r>
          </w:p>
        </w:tc>
      </w:tr>
      <w:tr w:rsidR="001B7F2F" w:rsidRPr="00520FC1" w14:paraId="5346FB59" w14:textId="77777777" w:rsidTr="00F318CB">
        <w:tc>
          <w:tcPr>
            <w:tcW w:w="691" w:type="pct"/>
            <w:shd w:val="clear" w:color="auto" w:fill="auto"/>
          </w:tcPr>
          <w:p w14:paraId="189A75AC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ЈЛС</w:t>
            </w:r>
          </w:p>
        </w:tc>
        <w:tc>
          <w:tcPr>
            <w:tcW w:w="4309" w:type="pct"/>
            <w:shd w:val="clear" w:color="auto" w:fill="auto"/>
          </w:tcPr>
          <w:p w14:paraId="78A0FE41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Јединица локалне самоуправе</w:t>
            </w:r>
          </w:p>
        </w:tc>
      </w:tr>
      <w:tr w:rsidR="001B7F2F" w:rsidRPr="00520FC1" w14:paraId="6E7ED399" w14:textId="77777777" w:rsidTr="00F318CB">
        <w:tc>
          <w:tcPr>
            <w:tcW w:w="691" w:type="pct"/>
            <w:shd w:val="clear" w:color="auto" w:fill="auto"/>
          </w:tcPr>
          <w:p w14:paraId="4EAF288C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МДУЛС</w:t>
            </w:r>
          </w:p>
        </w:tc>
        <w:tc>
          <w:tcPr>
            <w:tcW w:w="4309" w:type="pct"/>
            <w:shd w:val="clear" w:color="auto" w:fill="auto"/>
          </w:tcPr>
          <w:p w14:paraId="30B36D8F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Министарство државне управе и локалне самоуправе</w:t>
            </w:r>
          </w:p>
        </w:tc>
      </w:tr>
      <w:tr w:rsidR="001B7F2F" w:rsidRPr="00520FC1" w14:paraId="18520B9A" w14:textId="77777777" w:rsidTr="00F318CB">
        <w:tc>
          <w:tcPr>
            <w:tcW w:w="691" w:type="pct"/>
            <w:shd w:val="clear" w:color="auto" w:fill="auto"/>
          </w:tcPr>
          <w:p w14:paraId="12888DD2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МЕИ</w:t>
            </w:r>
          </w:p>
        </w:tc>
        <w:tc>
          <w:tcPr>
            <w:tcW w:w="4309" w:type="pct"/>
            <w:shd w:val="clear" w:color="auto" w:fill="auto"/>
          </w:tcPr>
          <w:p w14:paraId="1BB560DF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Министарство за европске интеграције</w:t>
            </w:r>
          </w:p>
        </w:tc>
      </w:tr>
      <w:tr w:rsidR="00F318CB" w:rsidRPr="00520FC1" w14:paraId="530A5290" w14:textId="77777777" w:rsidTr="00F318CB">
        <w:tc>
          <w:tcPr>
            <w:tcW w:w="691" w:type="pct"/>
            <w:shd w:val="clear" w:color="auto" w:fill="auto"/>
          </w:tcPr>
          <w:p w14:paraId="2D6B32C3" w14:textId="3A01C354" w:rsidR="00F318CB" w:rsidRPr="00520FC1" w:rsidRDefault="00F318CB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МЉМПДД</w:t>
            </w:r>
          </w:p>
        </w:tc>
        <w:tc>
          <w:tcPr>
            <w:tcW w:w="4309" w:type="pct"/>
            <w:shd w:val="clear" w:color="auto" w:fill="auto"/>
          </w:tcPr>
          <w:p w14:paraId="04873BB5" w14:textId="6915A0DE" w:rsidR="00F318CB" w:rsidRPr="00520FC1" w:rsidRDefault="00F318CB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Министарство за људска и мањинска права и друштвени дијалог</w:t>
            </w:r>
          </w:p>
        </w:tc>
      </w:tr>
      <w:tr w:rsidR="00FB51B0" w:rsidRPr="00520FC1" w14:paraId="0861593B" w14:textId="77777777" w:rsidTr="00F318CB">
        <w:tc>
          <w:tcPr>
            <w:tcW w:w="691" w:type="pct"/>
            <w:shd w:val="clear" w:color="auto" w:fill="auto"/>
          </w:tcPr>
          <w:p w14:paraId="67BE5923" w14:textId="7C6C78CA" w:rsidR="00FB51B0" w:rsidRPr="00520FC1" w:rsidRDefault="00FB51B0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МП</w:t>
            </w:r>
          </w:p>
        </w:tc>
        <w:tc>
          <w:tcPr>
            <w:tcW w:w="4309" w:type="pct"/>
            <w:shd w:val="clear" w:color="auto" w:fill="auto"/>
          </w:tcPr>
          <w:p w14:paraId="0C6E8E9A" w14:textId="508DA0BB" w:rsidR="00FB51B0" w:rsidRPr="00520FC1" w:rsidRDefault="00FB51B0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Министарство привреде</w:t>
            </w:r>
          </w:p>
        </w:tc>
      </w:tr>
      <w:tr w:rsidR="001B7F2F" w:rsidRPr="00520FC1" w14:paraId="1629C997" w14:textId="77777777" w:rsidTr="00F318CB">
        <w:tc>
          <w:tcPr>
            <w:tcW w:w="691" w:type="pct"/>
            <w:shd w:val="clear" w:color="auto" w:fill="auto"/>
          </w:tcPr>
          <w:p w14:paraId="7C84ADAF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МФ</w:t>
            </w:r>
          </w:p>
        </w:tc>
        <w:tc>
          <w:tcPr>
            <w:tcW w:w="4309" w:type="pct"/>
            <w:shd w:val="clear" w:color="auto" w:fill="auto"/>
          </w:tcPr>
          <w:p w14:paraId="09081567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Министарство финансија</w:t>
            </w:r>
          </w:p>
        </w:tc>
      </w:tr>
      <w:tr w:rsidR="001B7F2F" w:rsidRPr="00520FC1" w14:paraId="1133455A" w14:textId="77777777" w:rsidTr="00F318CB">
        <w:tc>
          <w:tcPr>
            <w:tcW w:w="691" w:type="pct"/>
            <w:shd w:val="clear" w:color="auto" w:fill="auto"/>
          </w:tcPr>
          <w:p w14:paraId="651E4FB2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НАЈУ</w:t>
            </w:r>
          </w:p>
        </w:tc>
        <w:tc>
          <w:tcPr>
            <w:tcW w:w="4309" w:type="pct"/>
            <w:shd w:val="clear" w:color="auto" w:fill="auto"/>
          </w:tcPr>
          <w:p w14:paraId="56E458E6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Национална академија за јавну управу</w:t>
            </w:r>
          </w:p>
        </w:tc>
      </w:tr>
      <w:tr w:rsidR="001B7F2F" w:rsidRPr="00520FC1" w14:paraId="45AAA7B3" w14:textId="77777777" w:rsidTr="00F318CB">
        <w:tc>
          <w:tcPr>
            <w:tcW w:w="691" w:type="pct"/>
            <w:shd w:val="clear" w:color="auto" w:fill="auto"/>
          </w:tcPr>
          <w:p w14:paraId="76F84058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НИЗ</w:t>
            </w:r>
          </w:p>
        </w:tc>
        <w:tc>
          <w:tcPr>
            <w:tcW w:w="4309" w:type="pct"/>
            <w:shd w:val="clear" w:color="auto" w:fill="auto"/>
          </w:tcPr>
          <w:p w14:paraId="2CC96815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Научно-истраживачка заједница</w:t>
            </w:r>
          </w:p>
        </w:tc>
      </w:tr>
      <w:tr w:rsidR="001B7F2F" w:rsidRPr="00520FC1" w14:paraId="2FDC0AF9" w14:textId="77777777" w:rsidTr="00F318CB">
        <w:tc>
          <w:tcPr>
            <w:tcW w:w="691" w:type="pct"/>
            <w:shd w:val="clear" w:color="auto" w:fill="auto"/>
          </w:tcPr>
          <w:p w14:paraId="3EF04F1A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ОЦД</w:t>
            </w:r>
          </w:p>
        </w:tc>
        <w:tc>
          <w:tcPr>
            <w:tcW w:w="4309" w:type="pct"/>
            <w:shd w:val="clear" w:color="auto" w:fill="auto"/>
          </w:tcPr>
          <w:p w14:paraId="24176074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Невладина организација</w:t>
            </w:r>
          </w:p>
        </w:tc>
      </w:tr>
      <w:tr w:rsidR="001B7F2F" w:rsidRPr="00520FC1" w14:paraId="190E50B3" w14:textId="77777777" w:rsidTr="00F318CB">
        <w:tc>
          <w:tcPr>
            <w:tcW w:w="691" w:type="pct"/>
            <w:shd w:val="clear" w:color="auto" w:fill="auto"/>
          </w:tcPr>
          <w:p w14:paraId="668A2ADA" w14:textId="19650626" w:rsidR="001B7F2F" w:rsidRPr="00520FC1" w:rsidRDefault="009835F4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ОДУ</w:t>
            </w:r>
          </w:p>
        </w:tc>
        <w:tc>
          <w:tcPr>
            <w:tcW w:w="4309" w:type="pct"/>
            <w:shd w:val="clear" w:color="auto" w:fill="auto"/>
          </w:tcPr>
          <w:p w14:paraId="5D9ADC9D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en-U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Органи државне управе</w:t>
            </w:r>
          </w:p>
        </w:tc>
      </w:tr>
      <w:tr w:rsidR="001B7F2F" w:rsidRPr="00520FC1" w14:paraId="3230D200" w14:textId="77777777" w:rsidTr="00F318CB">
        <w:tc>
          <w:tcPr>
            <w:tcW w:w="691" w:type="pct"/>
            <w:shd w:val="clear" w:color="auto" w:fill="auto"/>
          </w:tcPr>
          <w:p w14:paraId="33FA1965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ОЦД</w:t>
            </w:r>
          </w:p>
        </w:tc>
        <w:tc>
          <w:tcPr>
            <w:tcW w:w="4309" w:type="pct"/>
            <w:shd w:val="clear" w:color="auto" w:fill="auto"/>
          </w:tcPr>
          <w:p w14:paraId="1CACF49C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Организација цивилног друштва</w:t>
            </w:r>
          </w:p>
        </w:tc>
      </w:tr>
      <w:tr w:rsidR="001B7F2F" w:rsidRPr="00520FC1" w14:paraId="732C4C6C" w14:textId="77777777" w:rsidTr="00F318CB">
        <w:tc>
          <w:tcPr>
            <w:tcW w:w="691" w:type="pct"/>
            <w:shd w:val="clear" w:color="auto" w:fill="auto"/>
          </w:tcPr>
          <w:p w14:paraId="4B7E4375" w14:textId="77777777" w:rsidR="001B7F2F" w:rsidRPr="00520FC1" w:rsidRDefault="001B7F2F" w:rsidP="006E0DF1">
            <w:pPr>
              <w:spacing w:before="84" w:before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РСЗ</w:t>
            </w:r>
          </w:p>
        </w:tc>
        <w:tc>
          <w:tcPr>
            <w:tcW w:w="4309" w:type="pct"/>
            <w:shd w:val="clear" w:color="auto" w:fill="auto"/>
          </w:tcPr>
          <w:p w14:paraId="45EEBF43" w14:textId="77777777" w:rsidR="001B7F2F" w:rsidRPr="00520FC1" w:rsidRDefault="001B7F2F" w:rsidP="006E0DF1">
            <w:pPr>
              <w:spacing w:before="84" w:before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Републички секретаријат за законодавство</w:t>
            </w:r>
          </w:p>
        </w:tc>
      </w:tr>
      <w:tr w:rsidR="001B7F2F" w:rsidRPr="00520FC1" w14:paraId="676E7DB1" w14:textId="77777777" w:rsidTr="00F318CB">
        <w:tc>
          <w:tcPr>
            <w:tcW w:w="691" w:type="pct"/>
            <w:shd w:val="clear" w:color="auto" w:fill="auto"/>
          </w:tcPr>
          <w:p w14:paraId="057CB855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 xml:space="preserve">РЈУ </w:t>
            </w:r>
          </w:p>
        </w:tc>
        <w:tc>
          <w:tcPr>
            <w:tcW w:w="4309" w:type="pct"/>
            <w:shd w:val="clear" w:color="auto" w:fill="auto"/>
          </w:tcPr>
          <w:p w14:paraId="1CB85A57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Реформа јавне управе</w:t>
            </w:r>
          </w:p>
        </w:tc>
      </w:tr>
      <w:tr w:rsidR="001B7F2F" w:rsidRPr="00520FC1" w14:paraId="2F8DE68D" w14:textId="77777777" w:rsidTr="00F318CB">
        <w:tc>
          <w:tcPr>
            <w:tcW w:w="691" w:type="pct"/>
            <w:shd w:val="clear" w:color="auto" w:fill="auto"/>
          </w:tcPr>
          <w:p w14:paraId="14D8D116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РСЈП</w:t>
            </w:r>
          </w:p>
        </w:tc>
        <w:tc>
          <w:tcPr>
            <w:tcW w:w="4309" w:type="pct"/>
            <w:shd w:val="clear" w:color="auto" w:fill="auto"/>
          </w:tcPr>
          <w:p w14:paraId="5CD9EE0A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Републички секретаријат за јавне политике</w:t>
            </w:r>
          </w:p>
        </w:tc>
      </w:tr>
      <w:tr w:rsidR="001B7F2F" w:rsidRPr="00520FC1" w14:paraId="03932BB2" w14:textId="77777777" w:rsidTr="00F318CB">
        <w:trPr>
          <w:trHeight w:val="59"/>
        </w:trPr>
        <w:tc>
          <w:tcPr>
            <w:tcW w:w="691" w:type="pct"/>
          </w:tcPr>
          <w:p w14:paraId="3BE6055D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СУК</w:t>
            </w:r>
          </w:p>
        </w:tc>
        <w:tc>
          <w:tcPr>
            <w:tcW w:w="4309" w:type="pct"/>
          </w:tcPr>
          <w:p w14:paraId="0268A51E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Служба за управљање кадровима</w:t>
            </w:r>
          </w:p>
        </w:tc>
      </w:tr>
      <w:tr w:rsidR="001B7F2F" w:rsidRPr="00520FC1" w14:paraId="7558CF44" w14:textId="77777777" w:rsidTr="00F318CB">
        <w:trPr>
          <w:trHeight w:val="59"/>
        </w:trPr>
        <w:tc>
          <w:tcPr>
            <w:tcW w:w="691" w:type="pct"/>
          </w:tcPr>
          <w:p w14:paraId="3FFFFD32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ТОТ</w:t>
            </w:r>
          </w:p>
        </w:tc>
        <w:tc>
          <w:tcPr>
            <w:tcW w:w="4309" w:type="pct"/>
          </w:tcPr>
          <w:p w14:paraId="5AA1341B" w14:textId="3C564533" w:rsidR="001B7F2F" w:rsidRPr="00520FC1" w:rsidRDefault="0047502E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Тренинг тренера (обука предавача)</w:t>
            </w:r>
          </w:p>
        </w:tc>
      </w:tr>
      <w:tr w:rsidR="001B7F2F" w:rsidRPr="00520FC1" w14:paraId="69950C9C" w14:textId="77777777" w:rsidTr="00F318CB">
        <w:trPr>
          <w:trHeight w:val="59"/>
        </w:trPr>
        <w:tc>
          <w:tcPr>
            <w:tcW w:w="691" w:type="pct"/>
          </w:tcPr>
          <w:p w14:paraId="1E1B1BA9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УЈПД</w:t>
            </w:r>
          </w:p>
        </w:tc>
        <w:tc>
          <w:tcPr>
            <w:tcW w:w="4309" w:type="pct"/>
          </w:tcPr>
          <w:p w14:paraId="1100DFC4" w14:textId="692B0792" w:rsidR="001B7F2F" w:rsidRPr="00520FC1" w:rsidRDefault="00CB6681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Унутрашња јединица за планска документа и подршку управљању</w:t>
            </w:r>
          </w:p>
        </w:tc>
      </w:tr>
      <w:tr w:rsidR="001B7F2F" w:rsidRPr="00520FC1" w14:paraId="36EAF6A1" w14:textId="77777777" w:rsidTr="00F318CB">
        <w:trPr>
          <w:trHeight w:val="59"/>
        </w:trPr>
        <w:tc>
          <w:tcPr>
            <w:tcW w:w="691" w:type="pct"/>
          </w:tcPr>
          <w:p w14:paraId="0D140C3D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ЦВ</w:t>
            </w:r>
          </w:p>
        </w:tc>
        <w:tc>
          <w:tcPr>
            <w:tcW w:w="4309" w:type="pct"/>
          </w:tcPr>
          <w:p w14:paraId="55263C7A" w14:textId="77777777" w:rsidR="001B7F2F" w:rsidRPr="00520FC1" w:rsidRDefault="001B7F2F" w:rsidP="006E0DF1">
            <w:pPr>
              <w:spacing w:before="84" w:beforeAutospacing="1" w:after="84" w:afterAutospacing="1"/>
              <w:rPr>
                <w:sz w:val="18"/>
                <w:szCs w:val="18"/>
                <w:lang w:val="sr-Cyrl-RS" w:eastAsia="de-DE"/>
              </w:rPr>
            </w:pPr>
            <w:r w:rsidRPr="00520FC1">
              <w:rPr>
                <w:sz w:val="18"/>
                <w:szCs w:val="18"/>
                <w:lang w:val="sr-Cyrl-RS" w:eastAsia="de-DE"/>
              </w:rPr>
              <w:t>Циљна вредност показатеља</w:t>
            </w:r>
          </w:p>
        </w:tc>
      </w:tr>
    </w:tbl>
    <w:p w14:paraId="7BF8B527" w14:textId="616B40BC" w:rsidR="001B7F2F" w:rsidRPr="00520FC1" w:rsidRDefault="001B7F2F">
      <w:pPr>
        <w:rPr>
          <w:sz w:val="20"/>
          <w:szCs w:val="20"/>
          <w:lang w:val="sr-Cyrl-RS"/>
        </w:rPr>
      </w:pPr>
      <w:r w:rsidRPr="00520FC1">
        <w:rPr>
          <w:sz w:val="20"/>
          <w:szCs w:val="20"/>
          <w:lang w:val="sr-Cyrl-RS"/>
        </w:rPr>
        <w:br w:type="page"/>
      </w:r>
    </w:p>
    <w:tbl>
      <w:tblPr>
        <w:tblpPr w:leftFromText="180" w:rightFromText="180" w:vertAnchor="text" w:tblpY="1"/>
        <w:tblOverlap w:val="never"/>
        <w:tblW w:w="15210" w:type="dxa"/>
        <w:tblLayout w:type="fixed"/>
        <w:tblLook w:val="04A0" w:firstRow="1" w:lastRow="0" w:firstColumn="1" w:lastColumn="0" w:noHBand="0" w:noVBand="1"/>
      </w:tblPr>
      <w:tblGrid>
        <w:gridCol w:w="2464"/>
        <w:gridCol w:w="1406"/>
        <w:gridCol w:w="1033"/>
        <w:gridCol w:w="137"/>
        <w:gridCol w:w="51"/>
        <w:gridCol w:w="1034"/>
        <w:gridCol w:w="83"/>
        <w:gridCol w:w="84"/>
        <w:gridCol w:w="1086"/>
        <w:gridCol w:w="1305"/>
        <w:gridCol w:w="18"/>
        <w:gridCol w:w="19"/>
        <w:gridCol w:w="1083"/>
        <w:gridCol w:w="99"/>
        <w:gridCol w:w="86"/>
        <w:gridCol w:w="14"/>
        <w:gridCol w:w="1025"/>
        <w:gridCol w:w="260"/>
        <w:gridCol w:w="6"/>
        <w:gridCol w:w="10"/>
        <w:gridCol w:w="121"/>
        <w:gridCol w:w="1148"/>
        <w:gridCol w:w="26"/>
        <w:gridCol w:w="6"/>
        <w:gridCol w:w="22"/>
        <w:gridCol w:w="1208"/>
        <w:gridCol w:w="71"/>
        <w:gridCol w:w="1305"/>
      </w:tblGrid>
      <w:tr w:rsidR="004D0BEE" w:rsidRPr="00520FC1" w14:paraId="2C540C1C" w14:textId="77777777" w:rsidTr="5CAE6267">
        <w:trPr>
          <w:trHeight w:val="216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2E74B5" w:themeFill="accent5" w:themeFillShade="BF"/>
            <w:vAlign w:val="center"/>
          </w:tcPr>
          <w:p w14:paraId="60050FDE" w14:textId="7583AE2A" w:rsidR="004D0BEE" w:rsidRPr="00520FC1" w:rsidRDefault="004D0BEE" w:rsidP="0049432F">
            <w:pPr>
              <w:jc w:val="center"/>
              <w:rPr>
                <w:b/>
                <w:color w:val="FFFFFF" w:themeColor="background1"/>
                <w:lang w:val="sr-Cyrl-RS"/>
              </w:rPr>
            </w:pPr>
            <w:bookmarkStart w:id="4" w:name="_Toc69740352"/>
            <w:bookmarkEnd w:id="0"/>
            <w:bookmarkEnd w:id="1"/>
            <w:bookmarkEnd w:id="2"/>
            <w:bookmarkEnd w:id="3"/>
            <w:r w:rsidRPr="00520FC1">
              <w:rPr>
                <w:b/>
                <w:color w:val="FFFFFF" w:themeColor="background1"/>
                <w:lang w:val="sr-Cyrl-RS"/>
              </w:rPr>
              <w:lastRenderedPageBreak/>
              <w:t>АКЦИОНИ ПЛАН ЗА ПЕРИОД ОД 2021. ДО 2025. ГОДИНЕ</w:t>
            </w:r>
          </w:p>
          <w:p w14:paraId="3D3EAF62" w14:textId="0156A8EE" w:rsidR="004D0BEE" w:rsidRPr="00520FC1" w:rsidRDefault="004D0BEE" w:rsidP="0049432F">
            <w:pPr>
              <w:jc w:val="center"/>
              <w:rPr>
                <w:b/>
                <w:color w:val="FFFFFF" w:themeColor="background1"/>
                <w:lang w:val="sr-Cyrl-RS" w:eastAsia="en-GB"/>
              </w:rPr>
            </w:pPr>
            <w:r w:rsidRPr="00520FC1">
              <w:rPr>
                <w:b/>
                <w:color w:val="FFFFFF" w:themeColor="background1"/>
                <w:lang w:val="sr-Cyrl-RS"/>
              </w:rPr>
              <w:t>ЗА СПРОВОЂЕЊЕ ПРОГРАМА УНАПРЕЂЕЊА УПРАВЉАЊА ЈАВНИМ ПОЛИТИКАМА И РЕГУЛАТОРНОМ РЕФОРМОМ</w:t>
            </w:r>
            <w:bookmarkEnd w:id="4"/>
          </w:p>
          <w:p w14:paraId="564EE92B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</w:p>
        </w:tc>
      </w:tr>
      <w:tr w:rsidR="004D0BEE" w:rsidRPr="00520FC1" w14:paraId="029AE09B" w14:textId="77777777" w:rsidTr="5CAE6267">
        <w:trPr>
          <w:trHeight w:val="216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7F6DFE27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  <w:t>Назив:</w:t>
            </w:r>
          </w:p>
        </w:tc>
        <w:tc>
          <w:tcPr>
            <w:tcW w:w="12746" w:type="dxa"/>
            <w:gridSpan w:val="27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6A6A6" w:themeFill="background1" w:themeFillShade="A6"/>
            <w:vAlign w:val="center"/>
            <w:hideMark/>
          </w:tcPr>
          <w:p w14:paraId="39BC29C3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  <w:t>Акциони план за спровођење Програма унапређења управљања јавним политикама и регулаторном реформом</w:t>
            </w:r>
          </w:p>
        </w:tc>
      </w:tr>
      <w:tr w:rsidR="004D0BEE" w:rsidRPr="00520FC1" w14:paraId="494D9A8A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0AA747B8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  <w:t>Институција одговорна за праћење и контролу реализације:</w:t>
            </w:r>
          </w:p>
        </w:tc>
        <w:tc>
          <w:tcPr>
            <w:tcW w:w="12746" w:type="dxa"/>
            <w:gridSpan w:val="27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6A6A6" w:themeFill="background1" w:themeFillShade="A6"/>
            <w:vAlign w:val="center"/>
            <w:hideMark/>
          </w:tcPr>
          <w:p w14:paraId="4E77142B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  <w:t>Републички секретаријат за јавне политике</w:t>
            </w:r>
          </w:p>
        </w:tc>
      </w:tr>
      <w:tr w:rsidR="004D0BEE" w:rsidRPr="00520FC1" w14:paraId="1161A52F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412E8463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  <w:t>Документ јавне политике за који је акциони план утврђен:</w:t>
            </w:r>
          </w:p>
        </w:tc>
        <w:tc>
          <w:tcPr>
            <w:tcW w:w="12746" w:type="dxa"/>
            <w:gridSpan w:val="27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6A6A6" w:themeFill="background1" w:themeFillShade="A6"/>
            <w:vAlign w:val="center"/>
            <w:hideMark/>
          </w:tcPr>
          <w:p w14:paraId="3099A527" w14:textId="77777777" w:rsidR="004D0BEE" w:rsidRPr="00520FC1" w:rsidRDefault="004D0BEE" w:rsidP="0049432F">
            <w:pPr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FFFFFF"/>
                <w:sz w:val="14"/>
                <w:szCs w:val="14"/>
                <w:lang w:val="sr-Cyrl-RS" w:eastAsia="sr-Latn-RS"/>
              </w:rPr>
              <w:t>Програм унапређења управљања јавним политикама и регулаторном реформом</w:t>
            </w:r>
          </w:p>
        </w:tc>
      </w:tr>
      <w:tr w:rsidR="004C7EB3" w:rsidRPr="00520FC1" w14:paraId="1F650ACD" w14:textId="77777777" w:rsidTr="5CAE6267">
        <w:trPr>
          <w:trHeight w:val="420"/>
        </w:trPr>
        <w:tc>
          <w:tcPr>
            <w:tcW w:w="15210" w:type="dxa"/>
            <w:gridSpan w:val="28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14:paraId="0E1A3B63" w14:textId="62FC18D8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</w:pPr>
            <w:r w:rsidRPr="00520FC1">
              <w:rPr>
                <w:b/>
                <w:bCs/>
                <w:color w:val="FFFFFF" w:themeColor="background1"/>
                <w:sz w:val="20"/>
                <w:szCs w:val="20"/>
                <w:lang w:val="sr-Cyrl-RS" w:eastAsia="sr-Latn-RS"/>
              </w:rPr>
              <w:t>Општи циљ</w:t>
            </w:r>
            <w:r w:rsidRPr="00520FC1">
              <w:rPr>
                <w:color w:val="FFFFFF" w:themeColor="background1"/>
                <w:sz w:val="20"/>
                <w:szCs w:val="20"/>
                <w:lang w:val="sr-Cyrl-RS" w:eastAsia="sr-Latn-RS"/>
              </w:rPr>
              <w:t xml:space="preserve">: </w:t>
            </w:r>
            <w:r w:rsidRPr="00520FC1">
              <w:rPr>
                <w:rStyle w:val="Heading1Char"/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УНАПРЕЂЕН КВАЛИТЕТ ДОКУМЕНАТА ЈАВНИХ ПОЛИТИКА И ПРОПИСА</w:t>
            </w:r>
          </w:p>
        </w:tc>
      </w:tr>
      <w:tr w:rsidR="004C7EB3" w:rsidRPr="00520FC1" w14:paraId="1EFCC23B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A0AB1A5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Показатељ (и) на нивоу општег циља (показатељ ефекта)</w:t>
            </w:r>
          </w:p>
        </w:tc>
        <w:tc>
          <w:tcPr>
            <w:tcW w:w="2439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74E0246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Јединица мере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BA1085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Извор провере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B189707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966EA25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Базна година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3157FE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ЦВ у 2021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09A136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ЦВ у 2022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87A6ADC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ЦВ у 2023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B625662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ЦВ у 2024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698CCFC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ЦВ у 2025</w:t>
            </w:r>
          </w:p>
        </w:tc>
      </w:tr>
      <w:tr w:rsidR="004C7EB3" w:rsidRPr="00520FC1" w14:paraId="1DBD6394" w14:textId="77777777" w:rsidTr="5CAE6267">
        <w:trPr>
          <w:trHeight w:val="144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1B40D60" w14:textId="77777777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Индикатор квалитета прописа (</w:t>
            </w:r>
            <w:r w:rsidRPr="00520FC1">
              <w:rPr>
                <w:i/>
                <w:iCs/>
                <w:color w:val="000000"/>
                <w:sz w:val="14"/>
                <w:szCs w:val="14"/>
                <w:lang w:val="sr-Cyrl-RS" w:eastAsia="sr-Latn-RS"/>
              </w:rPr>
              <w:t>Regulatory quality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) – ранг Светске банке</w:t>
            </w:r>
          </w:p>
        </w:tc>
        <w:tc>
          <w:tcPr>
            <w:tcW w:w="24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7201B4" w14:textId="77777777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перцентилни ранг (0–100)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7B82A76" w14:textId="77777777" w:rsidR="004C7EB3" w:rsidRPr="00520FC1" w:rsidRDefault="00520FC1" w:rsidP="004C7EB3">
            <w:pPr>
              <w:rPr>
                <w:color w:val="0563C1"/>
                <w:sz w:val="14"/>
                <w:szCs w:val="14"/>
                <w:u w:val="single"/>
                <w:lang w:val="sr-Cyrl-RS" w:eastAsia="sr-Latn-RS"/>
              </w:rPr>
            </w:pPr>
            <w:hyperlink r:id="rId17" w:history="1">
              <w:r w:rsidR="004C7EB3" w:rsidRPr="00520FC1">
                <w:rPr>
                  <w:color w:val="0563C1"/>
                  <w:sz w:val="14"/>
                  <w:szCs w:val="14"/>
                  <w:u w:val="single"/>
                  <w:lang w:val="sr-Cyrl-RS" w:eastAsia="sr-Latn-RS"/>
                </w:rPr>
                <w:t xml:space="preserve">Светска банка, https://info.worldbank.org/governance/wgi/Home/Documents </w:t>
              </w:r>
            </w:hyperlink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F41C310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60.1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E5209E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2019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212523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61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9AA475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62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A3CFFB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6EA1DA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4427F3" w14:textId="77777777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65</w:t>
            </w:r>
          </w:p>
        </w:tc>
      </w:tr>
      <w:tr w:rsidR="004C7EB3" w:rsidRPr="00520FC1" w14:paraId="1B5D7E3D" w14:textId="77777777" w:rsidTr="5CAE6267">
        <w:trPr>
          <w:trHeight w:val="144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BB2DCC1" w14:textId="6C2D02D6" w:rsidR="004C7EB3" w:rsidRPr="00520FC1" w:rsidRDefault="004C7EB3" w:rsidP="004C7EB3">
            <w:pPr>
              <w:rPr>
                <w:color w:val="000000"/>
                <w:sz w:val="14"/>
                <w:szCs w:val="14"/>
                <w:highlight w:val="yellow"/>
                <w:lang w:val="sr-Cyrl-RS" w:eastAsia="sr-Latn-RS"/>
              </w:rPr>
            </w:pPr>
            <w:r w:rsidRPr="00520FC1">
              <w:rPr>
                <w:rFonts w:eastAsia="Calibri"/>
                <w:bCs/>
                <w:sz w:val="14"/>
                <w:szCs w:val="14"/>
                <w:lang w:val="sr-Cyrl-RS"/>
              </w:rPr>
              <w:t>Индикатор у</w:t>
            </w:r>
            <w:r w:rsidRPr="00520FC1">
              <w:rPr>
                <w:rFonts w:eastAsia="Calibri"/>
                <w:bCs/>
                <w:sz w:val="14"/>
                <w:szCs w:val="14"/>
              </w:rPr>
              <w:t>склађеност</w:t>
            </w:r>
            <w:r w:rsidRPr="00520FC1">
              <w:rPr>
                <w:rFonts w:eastAsia="Calibri"/>
                <w:bCs/>
                <w:sz w:val="14"/>
                <w:szCs w:val="14"/>
                <w:lang w:val="sr-Cyrl-RS"/>
              </w:rPr>
              <w:t>и</w:t>
            </w:r>
            <w:r w:rsidRPr="00520FC1">
              <w:rPr>
                <w:rFonts w:eastAsia="Calibri"/>
                <w:bCs/>
                <w:sz w:val="14"/>
                <w:szCs w:val="14"/>
              </w:rPr>
              <w:t xml:space="preserve"> и квалитет</w:t>
            </w:r>
            <w:r w:rsidRPr="00520FC1">
              <w:rPr>
                <w:rFonts w:eastAsia="Calibri"/>
                <w:bCs/>
                <w:sz w:val="14"/>
                <w:szCs w:val="14"/>
                <w:lang w:val="sr-Cyrl-RS"/>
              </w:rPr>
              <w:t>а</w:t>
            </w:r>
            <w:r w:rsidRPr="00520FC1">
              <w:rPr>
                <w:rFonts w:eastAsia="Calibri"/>
                <w:bCs/>
                <w:sz w:val="14"/>
                <w:szCs w:val="14"/>
              </w:rPr>
              <w:t xml:space="preserve"> планирања политика</w:t>
            </w:r>
          </w:p>
        </w:tc>
        <w:tc>
          <w:tcPr>
            <w:tcW w:w="24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7CBD325" w14:textId="7C024382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Скала 1-5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170162B" w14:textId="15A41CB1" w:rsidR="004C7EB3" w:rsidRPr="00520FC1" w:rsidRDefault="004C7EB3" w:rsidP="004C7EB3">
            <w:pPr>
              <w:rPr>
                <w:sz w:val="20"/>
                <w:szCs w:val="20"/>
                <w:lang w:val="sr-Cyrl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РСЈП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40F66C1" w14:textId="26DBEA9E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DE5F320" w14:textId="6B0B6E1A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9ACD396" w14:textId="308BD38E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63E0DD8" w14:textId="7F3FCF04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</w:t>
            </w:r>
          </w:p>
        </w:tc>
        <w:tc>
          <w:tcPr>
            <w:tcW w:w="1577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5A5BD9C" w14:textId="4DF5C3E3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267CE9C" w14:textId="6868C9FB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36DEE58" w14:textId="17199F51" w:rsidR="004C7EB3" w:rsidRPr="00520FC1" w:rsidRDefault="004C7EB3" w:rsidP="004C7E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</w:t>
            </w:r>
          </w:p>
        </w:tc>
      </w:tr>
      <w:tr w:rsidR="004C7EB3" w:rsidRPr="00520FC1" w14:paraId="31A03E45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5A1F77E" w14:textId="77777777" w:rsidR="004C7EB3" w:rsidRPr="00520FC1" w:rsidRDefault="004C7EB3" w:rsidP="004C7EB3">
            <w:pPr>
              <w:pStyle w:val="Heading1"/>
              <w:rPr>
                <w:rFonts w:ascii="Times New Roman" w:eastAsia="Times New Roman" w:hAnsi="Times New Roman" w:cs="Times New Roman"/>
                <w:b/>
                <w:bCs/>
                <w:color w:val="2F5496"/>
                <w:sz w:val="20"/>
                <w:szCs w:val="20"/>
                <w:lang w:val="sr-Cyrl-RS" w:eastAsia="sr-Latn-RS"/>
              </w:rPr>
            </w:pPr>
            <w:bookmarkStart w:id="5" w:name="_Toc85199387"/>
            <w:bookmarkStart w:id="6" w:name="_Toc64555378"/>
            <w:bookmarkStart w:id="7" w:name="_Toc62408751"/>
            <w:bookmarkStart w:id="8" w:name="_Toc62404252"/>
            <w:bookmarkStart w:id="9" w:name="_Toc62403533"/>
            <w:bookmarkStart w:id="10" w:name="_Toc73099913"/>
            <w:r w:rsidRPr="00520FC1">
              <w:rPr>
                <w:rFonts w:ascii="Times New Roman" w:eastAsia="Times New Roman" w:hAnsi="Times New Roman" w:cs="Times New Roman"/>
                <w:b/>
                <w:bCs/>
                <w:color w:val="2F5496"/>
                <w:sz w:val="20"/>
                <w:szCs w:val="20"/>
                <w:lang w:val="sr-Cyrl-RS" w:eastAsia="sr-Latn-RS"/>
              </w:rPr>
              <w:t>Посебан циљ 1: РЕГУЛАТОРНА РЕФОРМА У ФУНКЦИЈИ УНАПРЕЂЕЊА ПОСЛОВНОГ ОКРУЖЕЊА И СМАЊЕЊА НЕПОТРЕБНОГ ОПТЕРЕЋЕЊА ЗА ГРАЂАНЕ И ПРИВРЕДУ</w:t>
            </w:r>
            <w:bookmarkEnd w:id="5"/>
          </w:p>
        </w:tc>
      </w:tr>
      <w:tr w:rsidR="004C7EB3" w:rsidRPr="00520FC1" w14:paraId="61BEB620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B8197F5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AF895D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A359C44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5B88A43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39CF099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Базна година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C709A2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C93C7A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F221019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8D091FB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47D309C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4C7EB3" w:rsidRPr="00520FC1" w14:paraId="4D66B4EB" w14:textId="77777777" w:rsidTr="5CAE6267">
        <w:trPr>
          <w:trHeight w:val="6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C5DC137" w14:textId="77777777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Удео усвојених закона који садрже потпуну анализу ефеката у укупном броју усвојених закона за које је било потребно спровести анализу ефеката у току једне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CA41C8" w14:textId="77777777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14A7796" w14:textId="77777777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DA9ED8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30.40%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E0C86C7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9B76FC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35%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3055B2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40%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5477B0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45%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80759A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2C668C" w14:textId="24859BC4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52%</w:t>
            </w:r>
          </w:p>
        </w:tc>
      </w:tr>
      <w:tr w:rsidR="004C7EB3" w:rsidRPr="00520FC1" w14:paraId="3010D3E9" w14:textId="77777777" w:rsidTr="5CAE6267">
        <w:trPr>
          <w:trHeight w:val="6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376DB7" w14:textId="77777777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Удео донетих уредби које садрже потпуну анализу ефеката у укупном броју донетих уредби за које је било потребно спровести анализу ефеката у току једне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178F73A" w14:textId="77777777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8B1155C" w14:textId="77777777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8D211F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58.30%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3C782B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3DAD9F3" w14:textId="328BF6D2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58%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E7E7F6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59%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4BABA68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60%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8E134E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62%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78763EA" w14:textId="172BC775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64% </w:t>
            </w:r>
          </w:p>
        </w:tc>
      </w:tr>
      <w:tr w:rsidR="004C7EB3" w:rsidRPr="00520FC1" w14:paraId="28912597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09E6B90" w14:textId="674A4796" w:rsidR="004C7EB3" w:rsidRPr="00520FC1" w:rsidRDefault="004C7EB3" w:rsidP="004C7EB3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11" w:name="RANGE!A12"/>
            <w:bookmarkStart w:id="12" w:name="_Toc85199388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1.1: 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Успостављање система за праћење промене  броја важећих  прописа на годишњем нивоу по областима и праћење доношења подзаконских аката у складу са прописаним роковима за њихово доношење</w:t>
            </w:r>
            <w:bookmarkEnd w:id="11"/>
            <w:bookmarkEnd w:id="12"/>
          </w:p>
        </w:tc>
      </w:tr>
      <w:tr w:rsidR="004C7EB3" w:rsidRPr="00520FC1" w14:paraId="4309CA4D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635BE71F" w14:textId="57835957" w:rsidR="004C7EB3" w:rsidRPr="00520FC1" w:rsidRDefault="004C7EB3" w:rsidP="004C7EB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ГенСек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7BE8539" w14:textId="45614588" w:rsidR="004C7EB3" w:rsidRPr="00520FC1" w:rsidRDefault="004C7EB3" w:rsidP="004C7EB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Институционално управљачко организациона</w:t>
            </w:r>
          </w:p>
        </w:tc>
      </w:tr>
      <w:tr w:rsidR="004C7EB3" w:rsidRPr="00520FC1" w14:paraId="7F29EF7F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69A2C9B5" w14:textId="77777777" w:rsidR="004C7EB3" w:rsidRPr="00520FC1" w:rsidRDefault="004C7EB3" w:rsidP="004C7EB3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5210783" w14:textId="77777777" w:rsidR="004C7EB3" w:rsidRPr="00520FC1" w:rsidRDefault="004C7EB3" w:rsidP="004C7EB3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4C7EB3" w:rsidRPr="00520FC1" w14:paraId="2A45583E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6D5E336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7A3CB2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A776DB4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2B86197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684B778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C7F59BA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CA1F3F5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C18F178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3F45EE9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0E9F414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4C7EB3" w:rsidRPr="00520FC1" w14:paraId="7BCA8F63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57061C" w14:textId="123EC50A" w:rsidR="004C7EB3" w:rsidRPr="00520FC1" w:rsidRDefault="004C7EB3" w:rsidP="004C7E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lastRenderedPageBreak/>
              <w:t>Удео подзаконских аката који су донети у роковима предвиђеним новим усвојеним законима у току календарске године у укупном броју подзаконских аката који би требало да буду донети у току те календарске године 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923F5E" w14:textId="77777777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F95DD8C" w14:textId="77777777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Владе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615359" w14:textId="77777777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…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37C7512D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820F00" w14:textId="75C81A40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/ 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86632B" w14:textId="18A4130C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/ 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973F51" w14:textId="5A45B1D5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56%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64BFF8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59%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F257A1E" w14:textId="77777777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62%</w:t>
            </w:r>
          </w:p>
        </w:tc>
      </w:tr>
      <w:tr w:rsidR="004C7EB3" w:rsidRPr="00520FC1" w14:paraId="7F4FEFFE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D6F660A" w14:textId="296521E7" w:rsidR="004C7EB3" w:rsidRPr="00520FC1" w:rsidRDefault="004C7EB3" w:rsidP="004C7EB3">
            <w:pPr>
              <w:rPr>
                <w:color w:val="000000"/>
                <w:sz w:val="14"/>
                <w:szCs w:val="14"/>
                <w:highlight w:val="yellow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Успостављен механизам за редовно годишње извештавање о доношењу подзаконских аката у прописаним роковима кроз ПИРВ/извештај о Годишњем раду Владе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5AA4622" w14:textId="36BCA570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051382D" w14:textId="2FC2B91B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Владе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6E50E88" w14:textId="1EB72B4E" w:rsidR="004C7EB3" w:rsidRPr="00520FC1" w:rsidRDefault="004C7EB3" w:rsidP="004C7EB3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C6B5EBB" w14:textId="7405249A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E1E185B" w14:textId="045A1CEA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3992E87" w14:textId="1013DEF4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69AD838" w14:textId="65B46084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D65BAD5" w14:textId="53E79A38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2BD32BB" w14:textId="3CE47E93" w:rsidR="004C7EB3" w:rsidRPr="00520FC1" w:rsidRDefault="004C7EB3" w:rsidP="004C7E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/</w:t>
            </w:r>
          </w:p>
        </w:tc>
      </w:tr>
      <w:tr w:rsidR="004C7EB3" w:rsidRPr="00520FC1" w14:paraId="01A02A41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BFBFBF" w:themeFill="background1" w:themeFillShade="BF"/>
            <w:vAlign w:val="center"/>
            <w:hideMark/>
          </w:tcPr>
          <w:p w14:paraId="24EBB58A" w14:textId="77777777" w:rsidR="004C7EB3" w:rsidRPr="00520FC1" w:rsidRDefault="004C7EB3" w:rsidP="004C7EB3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4C7EB3" w:rsidRPr="00520FC1" w14:paraId="29BEBA88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881BF26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8F1636" w14:textId="77777777" w:rsidR="004C7EB3" w:rsidRPr="00520FC1" w:rsidRDefault="004C7EB3" w:rsidP="004C7EB3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053C8F2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950AFA6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76F54F0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1A48AA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C62748E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81E3A6A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AB3AB49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4C7EB3" w:rsidRPr="00520FC1" w14:paraId="6C3571B1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506B0ED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BE2C72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BBDBAA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E7092F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D5836A6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4C7EB3" w:rsidRPr="00520FC1" w14:paraId="12966BF9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59578903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0E301FB8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673D9156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3FFD72A0" w14:textId="77777777" w:rsidR="004C7EB3" w:rsidRPr="00520FC1" w:rsidRDefault="004C7EB3" w:rsidP="004C7EB3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232A8E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5247FE6" w14:textId="77777777" w:rsidR="004C7EB3" w:rsidRPr="00520FC1" w:rsidRDefault="004C7EB3" w:rsidP="004C7EB3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4B6D33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CA924C8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F4CBD2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3C15D8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51F0884" w14:textId="77777777" w:rsidR="004C7EB3" w:rsidRPr="00520FC1" w:rsidRDefault="004C7EB3" w:rsidP="004C7EB3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bookmarkEnd w:id="6"/>
      <w:bookmarkEnd w:id="7"/>
      <w:bookmarkEnd w:id="8"/>
      <w:bookmarkEnd w:id="9"/>
      <w:bookmarkEnd w:id="10"/>
      <w:tr w:rsidR="00704F01" w:rsidRPr="00520FC1" w14:paraId="5B030A29" w14:textId="77777777" w:rsidTr="5CAE6267">
        <w:trPr>
          <w:trHeight w:val="828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B8F5E4" w14:textId="3A22377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1. Израђен 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трогодишњи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извештаја о променама у регулаторном оквиру по областима и врстама прописа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BDFBC6" w14:textId="7C410A2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квартал 2025 – 2. квартал 2025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470D3DD" w14:textId="72D99FD6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7CA592" w14:textId="77777777" w:rsidR="00704F01" w:rsidRPr="00520FC1" w:rsidRDefault="00704F01" w:rsidP="00704F01">
            <w:pPr>
              <w:jc w:val="center"/>
              <w:rPr>
                <w:color w:val="000000"/>
                <w:lang w:val="sr-Cyrl-RS" w:eastAsia="sr-Latn-RS"/>
              </w:rPr>
            </w:pPr>
            <w:r w:rsidRPr="00520FC1">
              <w:rPr>
                <w:color w:val="000000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3E8952D" w14:textId="736F95EB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CAFAF98" w14:textId="1ACAF79E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</w:t>
            </w:r>
            <w:r w:rsidRPr="00520FC1">
              <w:rPr>
                <w:color w:val="000000" w:themeColor="text1"/>
                <w:sz w:val="14"/>
                <w:szCs w:val="14"/>
                <w:lang w:val="en-US" w:eastAsia="sr-Latn-RS"/>
              </w:rPr>
              <w:t>5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F048AB" w14:textId="4A29D88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20718F" w14:textId="42637DA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B13F95" w14:textId="7DD7DFE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E11FA7" w14:textId="5DB6A81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388326B" w14:textId="435C6E1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73338FD5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B1A830" w14:textId="3402FFF6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Успостављање механизма за редовно годишње утврђивање броја и извештавање о подзаконским актима који нису донети у предвиђеним роковима кроз ПИРВ/извештај о Годишњем раду Владе;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8E02F1" w14:textId="77143041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2022 – 4. квартал 2023.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13B8A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69FEE74" w14:textId="12BBFAB0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РСЈП, РСЗ, </w:t>
            </w:r>
            <w:r w:rsidR="00CB6681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Изабрани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F29D5A" w14:textId="6F10C15E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708BC7C8" w14:textId="3BFB7E2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7C365F" w14:textId="154DE90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2102-0008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13EB7F2" w14:textId="4BF7AD5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23AC29" w14:textId="77C0AAC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907449" w14:textId="35658B6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CA1B17" w14:textId="13A113D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7E23E3" w14:textId="2582951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DD4C97" w:rsidRPr="00520FC1" w14:paraId="7555B81C" w14:textId="77777777" w:rsidTr="5CAE6267">
        <w:trPr>
          <w:trHeight w:val="81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21CC73" w14:textId="0182F499" w:rsidR="00DD4C97" w:rsidRPr="00520FC1" w:rsidRDefault="00DD4C97" w:rsidP="00DD4C97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3.  „Анализа промена у регулаторном оквиру и израда препорука у циљу постизања веће предвидивости окружења за пословање привредних субјеката и живот грађана“;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7AD2B2C" w14:textId="7179CF53" w:rsidR="00DD4C97" w:rsidRPr="00520FC1" w:rsidRDefault="00DD4C97" w:rsidP="00DD4C97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квартал 2025 – 3. квартал 2025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5E1732" w14:textId="77777777" w:rsidR="00DD4C97" w:rsidRPr="00520FC1" w:rsidRDefault="00DD4C97" w:rsidP="00DD4C97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AC9556" w14:textId="77777777" w:rsidR="00DD4C97" w:rsidRPr="00520FC1" w:rsidRDefault="00DD4C97" w:rsidP="00DD4C97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 и РСЗ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E9B240" w14:textId="5103C85F" w:rsidR="00DD4C97" w:rsidRPr="00520FC1" w:rsidRDefault="00DD4C97" w:rsidP="00DD4C97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6808F4" w14:textId="77777777" w:rsidR="00DD4C97" w:rsidRPr="00520FC1" w:rsidRDefault="00DD4C97" w:rsidP="00DD4C97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2C7253" w14:textId="041D8321" w:rsidR="00DD4C97" w:rsidRPr="00520FC1" w:rsidRDefault="00DD4C97" w:rsidP="00DD4C97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2AB364" w14:textId="7B3C3258" w:rsidR="00DD4C97" w:rsidRPr="00520FC1" w:rsidRDefault="00DD4C97" w:rsidP="00DD4C97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30E9FA" w14:textId="4F64645C" w:rsidR="00DD4C97" w:rsidRPr="00520FC1" w:rsidRDefault="00DD4C97" w:rsidP="00DD4C97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8D162D" w14:textId="596B0A24" w:rsidR="00DD4C97" w:rsidRPr="00520FC1" w:rsidRDefault="00DD4C97" w:rsidP="00DD4C97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D98ADF0" w14:textId="3FD1DD06" w:rsidR="00DD4C97" w:rsidRPr="00520FC1" w:rsidRDefault="00DD4C97" w:rsidP="00DD4C97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1.800</w:t>
            </w:r>
            <w:r w:rsidRPr="00520FC1">
              <w:rPr>
                <w:sz w:val="14"/>
                <w:szCs w:val="14"/>
                <w:lang w:val="sr-Cyrl-RS"/>
              </w:rPr>
              <w:t>,00</w:t>
            </w:r>
          </w:p>
        </w:tc>
      </w:tr>
      <w:tr w:rsidR="00704F01" w:rsidRPr="00520FC1" w14:paraId="1E486F87" w14:textId="77777777" w:rsidTr="5CAE6267">
        <w:trPr>
          <w:trHeight w:val="81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BC5BBD6" w14:textId="67542579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4.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Јачање капацитета Г</w:t>
            </w:r>
            <w:r w:rsidR="00405150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ен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</w:t>
            </w:r>
            <w:r w:rsidR="00405150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ек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Владе за успостављање механизма за редовно годишње утврђивање броја и извештавање о подзаконским актима који нису донети у предвиђеним роковима кроз ПИРВ/Извештај о годишњем раду Владе-број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BC3FA94" w14:textId="17EE4390" w:rsidR="00704F01" w:rsidRPr="00520FC1" w:rsidRDefault="0FCF1160" w:rsidP="0E301899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</w:t>
            </w:r>
            <w:r w:rsidR="00704F01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. квартал 2022 – 4. квартал 2025.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870C0BA" w14:textId="4B05A7C5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89E8BEB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C1D03B8" w14:textId="165DBC7E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656A82DF" w14:textId="215F1B7E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22B904F" w14:textId="0B3197B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2102-0008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C4C04BD" w14:textId="283801CB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B5E7890" w14:textId="57798FFA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244051A" w14:textId="64A340BC" w:rsidR="00704F01" w:rsidRPr="00520FC1" w:rsidRDefault="00704F01" w:rsidP="00704F01">
            <w:pPr>
              <w:jc w:val="right"/>
              <w:rPr>
                <w:sz w:val="14"/>
                <w:szCs w:val="14"/>
              </w:rPr>
            </w:pPr>
            <w:r w:rsidRPr="00520FC1">
              <w:rPr>
                <w:sz w:val="14"/>
                <w:szCs w:val="14"/>
              </w:rPr>
              <w:t>3.599,00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68499A6" w14:textId="2E7E954D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</w:rPr>
              <w:t>3.599,00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8076208" w14:textId="49326830" w:rsidR="00704F01" w:rsidRPr="00520FC1" w:rsidRDefault="00704F01" w:rsidP="00704F01">
            <w:pPr>
              <w:jc w:val="right"/>
              <w:rPr>
                <w:sz w:val="14"/>
                <w:szCs w:val="14"/>
                <w:lang w:val="en-US"/>
              </w:rPr>
            </w:pPr>
            <w:r w:rsidRPr="00520FC1">
              <w:rPr>
                <w:sz w:val="14"/>
                <w:szCs w:val="14"/>
              </w:rPr>
              <w:t>3.599,00</w:t>
            </w:r>
          </w:p>
        </w:tc>
      </w:tr>
      <w:tr w:rsidR="00704F01" w:rsidRPr="00520FC1" w14:paraId="1FF114E9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5B29B00" w14:textId="55FF7E12" w:rsidR="00704F01" w:rsidRPr="00520FC1" w:rsidRDefault="00704F01" w:rsidP="00704F01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13" w:name="_Toc85199389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1.2: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Унапређење оквира за систематско праћење квалитета и ефективности прописа (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ex-post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 анализа)</w:t>
            </w:r>
            <w:bookmarkEnd w:id="13"/>
          </w:p>
        </w:tc>
      </w:tr>
      <w:tr w:rsidR="00704F01" w:rsidRPr="00520FC1" w14:paraId="2DB4A9F1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7EBBF42D" w14:textId="7D3EBB66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B9351C5" w14:textId="5244411A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регулаторна</w:t>
            </w:r>
          </w:p>
        </w:tc>
      </w:tr>
      <w:tr w:rsidR="00704F01" w:rsidRPr="00520FC1" w14:paraId="66FE5C5B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06E83EF2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C38CD4" w14:textId="389B66DA" w:rsidR="00704F01" w:rsidRPr="00520FC1" w:rsidRDefault="00704F01" w:rsidP="00704F01">
            <w:pPr>
              <w:jc w:val="both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Уредба о изменама и допунама Уредбе о методологији управљања јавним политикама, анализи ефеката јавних политика и прописа и садржају појединачних докумената јавних политика </w:t>
            </w:r>
          </w:p>
        </w:tc>
      </w:tr>
      <w:tr w:rsidR="00704F01" w:rsidRPr="00520FC1" w14:paraId="67B9FDBE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2A09DE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2C95853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14E3759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0AE514F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A7226D5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84878C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F4DEAAA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B307870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89441E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070E3C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2F5CFF48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F01C2EA" w14:textId="56CF4BD6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Донете измене и допуне прописа за управљање јавним политикама и регулаторном реформом које предвиђа мера 1.2.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19F35CB" w14:textId="699D2F13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3DF7BB8" w14:textId="4E23E00A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„Службени гласник РС”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F9A2CEB" w14:textId="5156CE4D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8B9FC81" w14:textId="0A3544A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2020.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2189F22" w14:textId="38987F7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59D8CA9" w14:textId="4D5F7B5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829D072" w14:textId="630B4A1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72E4D7E" w14:textId="43252E0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65FAC2C" w14:textId="0463200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/</w:t>
            </w:r>
          </w:p>
        </w:tc>
      </w:tr>
      <w:tr w:rsidR="00704F01" w:rsidRPr="00520FC1" w14:paraId="1EF46308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485C14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lastRenderedPageBreak/>
              <w:t>Удео измењених и допуњених прописа за које је спроведена екс-пост анализа у току календарске године а за које је требало спровести екс-пост анализу у току те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4016759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E69360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B0C61A" w14:textId="56B7C3DE" w:rsidR="00704F01" w:rsidRPr="00520FC1" w:rsidRDefault="49591EC7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24ACD9CB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62C0E73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33131E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71285C" w14:textId="7C1EC42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5262FAF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59%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5001361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62%</w:t>
            </w:r>
          </w:p>
        </w:tc>
      </w:tr>
      <w:tr w:rsidR="00704F01" w:rsidRPr="00520FC1" w14:paraId="6481E702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0B2B3B" w14:textId="44303DAC" w:rsidR="00704F01" w:rsidRPr="00520FC1" w:rsidRDefault="00704F01" w:rsidP="00704F01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Удео усвојених прописа који у оквиру извештаја о спроведеној анализи ефеката имају правилан приказ резултата прописа који се мења у укупном броју усвојених прописа за које је потребно приказати резултате прописа који се мења  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E946166" w14:textId="4E43AD6A" w:rsidR="00704F01" w:rsidRPr="00520FC1" w:rsidRDefault="00704F01" w:rsidP="00704F01">
            <w:pPr>
              <w:jc w:val="both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D3758C" w14:textId="77777777" w:rsidR="00704F01" w:rsidRPr="00520FC1" w:rsidRDefault="00704F01" w:rsidP="00704F01">
            <w:pPr>
              <w:jc w:val="both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Годишњи извештај о раду РСЈП</w:t>
            </w:r>
          </w:p>
          <w:p w14:paraId="6C9343E4" w14:textId="37B2976B" w:rsidR="00704F01" w:rsidRPr="00520FC1" w:rsidRDefault="00704F01" w:rsidP="00704F01">
            <w:pPr>
              <w:jc w:val="both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2BCF42" w14:textId="73DF17EF" w:rsidR="00704F01" w:rsidRPr="00520FC1" w:rsidRDefault="00704F01" w:rsidP="00704F01">
            <w:pPr>
              <w:jc w:val="both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01058F30" w14:textId="6D911094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0E2520" w14:textId="2258B196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0B6CE15" w14:textId="012D6FEB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50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F13AFF" w14:textId="26CADBC1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55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DCBD6D" w14:textId="42228DBB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9860C7" w14:textId="33EE193D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65</w:t>
            </w:r>
          </w:p>
        </w:tc>
      </w:tr>
      <w:tr w:rsidR="00704F01" w:rsidRPr="00520FC1" w14:paraId="18D7382C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BFBFBF" w:themeFill="background1" w:themeFillShade="BF"/>
            <w:vAlign w:val="center"/>
            <w:hideMark/>
          </w:tcPr>
          <w:p w14:paraId="2087E7E0" w14:textId="77777777" w:rsidR="00704F01" w:rsidRPr="00520FC1" w:rsidRDefault="00704F01" w:rsidP="00704F01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 w:themeColor="text1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091A3117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392A184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B4AFAE6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688415E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44077B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83D3C5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03F8F92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173AAF5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D724774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42C0DCC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06C6AD00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CD9FAF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7EF8F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218D3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53287DD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E92F4D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1DE7A41A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0EE79FE3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66ED747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3E9B0C58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5D356E7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DCF8D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9444AB7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BF34829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F244C7F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978ADC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B71B3F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9D2D8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16D7D7A0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8F4532" w14:textId="5D9B3C0A" w:rsidR="00704F01" w:rsidRPr="00520FC1" w:rsidRDefault="00704F01" w:rsidP="00704F01">
            <w:pPr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1. Унапређен садржаја ex-post  анализе за прописе и допуна питања на која </w:t>
            </w:r>
            <w:r w:rsidR="009835F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одговарају приликом израде ex-ante и ex-post анализе изменом Уредбе о методологији управљања јавним политикама;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5E8181" w14:textId="65DB34C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. квартал 2021 - 4. квартал 2022 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59B12BF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92AFDE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5B82ED" w14:textId="0B3A9F31" w:rsidR="00704F01" w:rsidRPr="00520FC1" w:rsidRDefault="00704F01" w:rsidP="00704F01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EBA892C" w14:textId="77777777" w:rsidR="00704F01" w:rsidRPr="00520FC1" w:rsidRDefault="00704F01" w:rsidP="00704F01">
            <w:pPr>
              <w:jc w:val="center"/>
              <w:rPr>
                <w:color w:val="000000"/>
                <w:lang w:val="sr-Cyrl-RS" w:eastAsia="sr-Latn-RS"/>
              </w:rPr>
            </w:pPr>
            <w:r w:rsidRPr="00520FC1">
              <w:rPr>
                <w:color w:val="000000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6C7F93" w14:textId="0287E326" w:rsidR="006D2E76" w:rsidRPr="00520FC1" w:rsidRDefault="006D2E76" w:rsidP="006D2E76">
            <w:pPr>
              <w:jc w:val="right"/>
              <w:rPr>
                <w:sz w:val="14"/>
                <w:szCs w:val="14"/>
                <w:lang w:val="en-US"/>
              </w:rPr>
            </w:pPr>
            <w:r w:rsidRPr="00520FC1">
              <w:rPr>
                <w:sz w:val="14"/>
                <w:szCs w:val="14"/>
                <w:lang w:val="en-US"/>
              </w:rPr>
              <w:t xml:space="preserve">       621,00 </w:t>
            </w:r>
          </w:p>
          <w:p w14:paraId="052D5D57" w14:textId="02AA082F" w:rsidR="00704F01" w:rsidRPr="00520FC1" w:rsidRDefault="00704F01" w:rsidP="00704F01">
            <w:pPr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40ECD1C" w14:textId="36DC50B8" w:rsidR="006D2E76" w:rsidRPr="00520FC1" w:rsidRDefault="006D2E76" w:rsidP="006D2E76">
            <w:pPr>
              <w:jc w:val="right"/>
              <w:rPr>
                <w:sz w:val="14"/>
                <w:szCs w:val="14"/>
                <w:lang w:val="en-US"/>
              </w:rPr>
            </w:pPr>
            <w:r w:rsidRPr="00520FC1">
              <w:rPr>
                <w:sz w:val="14"/>
                <w:szCs w:val="14"/>
                <w:lang w:val="en-US"/>
              </w:rPr>
              <w:t xml:space="preserve">   2</w:t>
            </w:r>
            <w:r w:rsidR="00340F0E" w:rsidRPr="00520FC1">
              <w:rPr>
                <w:sz w:val="14"/>
                <w:szCs w:val="14"/>
                <w:lang w:val="sr-Cyrl-RS"/>
              </w:rPr>
              <w:t>.</w:t>
            </w:r>
            <w:r w:rsidRPr="00520FC1">
              <w:rPr>
                <w:sz w:val="14"/>
                <w:szCs w:val="14"/>
                <w:lang w:val="en-US"/>
              </w:rPr>
              <w:t xml:space="preserve">484,00 </w:t>
            </w:r>
          </w:p>
          <w:p w14:paraId="38628BED" w14:textId="052A477C" w:rsidR="00704F01" w:rsidRPr="00520FC1" w:rsidRDefault="00704F01" w:rsidP="00704F01">
            <w:pPr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9EDB37" w14:textId="42E0EF1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44C97D5" w14:textId="414D9C3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969B1D3" w14:textId="7932BB0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7DD5B1F6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77E525" w14:textId="7EC88C9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2. 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. 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Успостављен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критеријум и 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механизам за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утврђивање приоритетних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 прописа за које треба спровести екс пост анализу на годишњем нивоу, без обзира да ли је планирана њихова измена у тој години, кроз измену Уредбе;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F9EBC59" w14:textId="46E15944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2021 - 4. квартал 2022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AC5835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C0B3BC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045F63" w14:textId="528AA884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10BBFBE8" w14:textId="37EC30C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BBA722" w14:textId="0BD7C493" w:rsidR="00704F01" w:rsidRPr="00520FC1" w:rsidRDefault="00704F01" w:rsidP="00704F01">
            <w:pPr>
              <w:jc w:val="center"/>
              <w:rPr>
                <w:color w:val="000000"/>
                <w:sz w:val="18"/>
                <w:szCs w:val="18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</w:t>
            </w:r>
            <w:r w:rsidRPr="00520FC1">
              <w:rPr>
                <w:color w:val="000000" w:themeColor="text1"/>
                <w:sz w:val="14"/>
                <w:szCs w:val="14"/>
                <w:lang w:val="en-US" w:eastAsia="sr-Latn-RS"/>
              </w:rPr>
              <w:t>5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8079181" w14:textId="5547DD1E" w:rsidR="00704F01" w:rsidRPr="00520FC1" w:rsidRDefault="00704F01" w:rsidP="00704F01">
            <w:pPr>
              <w:jc w:val="right"/>
              <w:rPr>
                <w:rFonts w:eastAsia="Calibri"/>
                <w:sz w:val="14"/>
                <w:szCs w:val="14"/>
                <w:lang w:val="sr-Cyrl-RS"/>
              </w:rPr>
            </w:pP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565C6A6" w14:textId="40FAA6E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C829E66" w14:textId="6AE1F86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A03B5ED" w14:textId="7A039DB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671D24" w14:textId="77C6AA6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6A28B309" w14:textId="77777777" w:rsidTr="5CAE6267">
        <w:trPr>
          <w:trHeight w:val="1020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1919F0" w14:textId="5168BEE6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3. Унапређен Приручник за анализу ефеката јавних политика и прописа у делу спровођења екс пост анализе прописа, у складу са изменама Уредбе;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04D180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квартал 2023. - 3. квартал 2023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E5CFA6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5BFD55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EF19B3" w14:textId="3A705705" w:rsidR="00704F01" w:rsidRPr="00520FC1" w:rsidRDefault="00704F01" w:rsidP="00704F01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</w:p>
          <w:p w14:paraId="0E12680B" w14:textId="55A327DD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32E3061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E02F6E4" w14:textId="45D6D28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2C67A31" w14:textId="79C8066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34AA32F" w14:textId="7CF63E4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16325CF" w14:textId="27D028C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3AE20B0" w14:textId="7651B9A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729D06EA" w14:textId="77777777" w:rsidTr="5CAE6267">
        <w:trPr>
          <w:trHeight w:val="624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6695BD4" w14:textId="02C73004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Утврђивање годишње листе приоритетних прописа за које треба спровести ex-post  анализу на годишњем нивоу;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F49BA7" w14:textId="2E89AAB9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квартал 2023 - 4. квартал 2025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03FBA7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33A674" w14:textId="04857CCC" w:rsidR="009835F4" w:rsidRPr="00520FC1" w:rsidRDefault="009835F4" w:rsidP="009835F4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  <w:p w14:paraId="1CDA3966" w14:textId="6D09634E" w:rsidR="009835F4" w:rsidRPr="00520FC1" w:rsidRDefault="009835F4" w:rsidP="009835F4">
            <w:pPr>
              <w:rPr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AD8AEAE" w14:textId="2B607BA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Буџет РС - текући трошкови запослених 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B244FE" w14:textId="0DC58361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0610-0005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30DA0D0" w14:textId="1B85314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CDF0B8D" w14:textId="5FC0393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3CAFEB5" w14:textId="5819B1B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D9A5878" w14:textId="6C61188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540D0F5" w14:textId="63F6C96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7F405EB6" w14:textId="77777777" w:rsidTr="5CAE6267">
        <w:trPr>
          <w:trHeight w:val="624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1F3CE4" w14:textId="7CB00DC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5. Развој програма обуке за спровођење екс пост анализа (ТОТ за РСЈП  и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</w:t>
            </w:r>
            <w:r w:rsidR="009835F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/УЈПД);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6FB04D" w14:textId="6538CD8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4.. квартал 2022. - 1. квартал 202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3.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CB39AA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6FF15F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6430CA" w14:textId="1B1E9B17" w:rsidR="00704F01" w:rsidRPr="00520FC1" w:rsidRDefault="00704F01" w:rsidP="00704F01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</w:p>
          <w:p w14:paraId="2D8BA659" w14:textId="5B6CF8F4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1798031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37CC2B" w14:textId="2D06433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0A04478" w14:textId="01244C3F" w:rsidR="00704F01" w:rsidRPr="00520FC1" w:rsidRDefault="006D2E76" w:rsidP="006D2E76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</w:rPr>
              <w:t>6</w:t>
            </w:r>
            <w:r w:rsidR="00704F01" w:rsidRPr="00520FC1">
              <w:rPr>
                <w:sz w:val="14"/>
                <w:szCs w:val="14"/>
                <w:lang w:val="sr-Cyrl-RS"/>
              </w:rPr>
              <w:t>00,00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F6F87F0" w14:textId="187DFC8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4BEBB95" w14:textId="2E02303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42F2236" w14:textId="1A6EC6F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136827ED" w14:textId="77777777" w:rsidTr="5CAE6267">
        <w:trPr>
          <w:trHeight w:val="516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E57F0" w14:textId="00307656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6. Спроведен  ТОТ;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1007AB7" w14:textId="4ABE1E24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2. квартал 2023. - 3.. квартал 2023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7080DF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НАЈУ 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0C9BF2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C742FC" w14:textId="1A56B2FA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E6171E2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B5AD35D" w14:textId="10495CC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66B7A4A" w14:textId="6E3B03D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43F4B1E" w14:textId="4FEE1BE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B317665" w14:textId="2F751B8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397D8E2" w14:textId="1A7C093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27C0F8B5" w14:textId="77777777" w:rsidTr="5CAE6267">
        <w:trPr>
          <w:trHeight w:val="1032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DD07010" w14:textId="6F0FA0B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7.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Спровођење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најмање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2 обуке годишње о екс пост анализи за </w:t>
            </w:r>
            <w:r w:rsidR="009835F4" w:rsidRPr="00520FC1">
              <w:rPr>
                <w:color w:val="000000"/>
                <w:sz w:val="14"/>
                <w:szCs w:val="14"/>
                <w:lang w:eastAsia="sr-Latn-RS"/>
              </w:rPr>
              <w:t>ОДУ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чији су прописи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 листи приоритета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за спровођење екс пост анализе у тој години;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067DBCB" w14:textId="7A972F54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квартал – 2023 - 4. квартал 2025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67ED9D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НАЈУ 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64F8" w14:textId="5B9D1DD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РСЈП,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Изабрани ОДУ*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155C21" w14:textId="14FFAB12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A7C3641" w14:textId="237CCC9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3A3467" w14:textId="0D9A91C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5F936A0" w14:textId="7DD81D3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4B15E7C" w14:textId="66E5CC9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3828408" w14:textId="18E61E8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10FD73D" w14:textId="4F2D4BC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3B6AD519" w14:textId="77777777" w:rsidTr="5CAE6267">
        <w:trPr>
          <w:trHeight w:val="624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11FE6A" w14:textId="2A958C1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lastRenderedPageBreak/>
              <w:t xml:space="preserve">8.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Спровођење екс пост анализе прописа кој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су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на листи приоритета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за ту годину;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59E700" w14:textId="2F528744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квартал 2024 - 4. квартал 2025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5FFB136" w14:textId="2F330615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  <w:r w:rsidR="00704F01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/ УЈПД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Изабрани ОДУ*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3E1FA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517555" w14:textId="6B2BE33D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0EF6AD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41A188C" w14:textId="281A690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82C9A90" w14:textId="3554DC7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23248C6" w14:textId="0133ABC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3,600.00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E1EB230" w14:textId="517BCCB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3,600.00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AA6C89D" w14:textId="6CAD23D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3,600.00</w:t>
            </w:r>
          </w:p>
        </w:tc>
      </w:tr>
      <w:tr w:rsidR="00704F01" w:rsidRPr="00520FC1" w14:paraId="7646552B" w14:textId="77777777" w:rsidTr="5CAE6267">
        <w:trPr>
          <w:trHeight w:val="1236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7E046A" w14:textId="09F1A4A3" w:rsidR="00704F01" w:rsidRPr="00520FC1" w:rsidRDefault="00704F01" w:rsidP="00E3397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9. Јачање капацитета РСЈП у циљу подршк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у ОДУ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за спровођење екс пост анализа и обезбеђење квалитета екс пост анализа;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97C124D" w14:textId="3C77E1A4" w:rsidR="00704F01" w:rsidRPr="00520FC1" w:rsidRDefault="00E3397F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-4. квартал 2025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D6EBDE" w14:textId="6908576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B23599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E35BDA" w14:textId="0C20567D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76311407" w14:textId="5AC82B30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3DA3B64" w14:textId="51BF793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0610-0005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6254610" w14:textId="6B33046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FDD2BF" w14:textId="234B6582" w:rsidR="00704F01" w:rsidRPr="00520FC1" w:rsidRDefault="00B27134" w:rsidP="00704F01">
            <w:pPr>
              <w:jc w:val="right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1.212,36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A8A9179" w14:textId="7FB879D9" w:rsidR="00704F01" w:rsidRPr="00520FC1" w:rsidRDefault="00B27134" w:rsidP="00704F01">
            <w:pPr>
              <w:jc w:val="right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2.183,02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0FBAF9D" w14:textId="102D31B6" w:rsidR="00704F01" w:rsidRPr="00520FC1" w:rsidRDefault="00B27134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2.183,02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28D0004" w14:textId="7BED425F" w:rsidR="00704F01" w:rsidRPr="00520FC1" w:rsidRDefault="00B27134" w:rsidP="00704F01">
            <w:pPr>
              <w:jc w:val="right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2.961,84</w:t>
            </w:r>
          </w:p>
        </w:tc>
      </w:tr>
      <w:tr w:rsidR="00704F01" w:rsidRPr="00520FC1" w14:paraId="18898FB6" w14:textId="77777777" w:rsidTr="5CAE6267">
        <w:trPr>
          <w:trHeight w:val="816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D0A734" w14:textId="2639D88D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10. Успостављена мреже експерата за </w:t>
            </w:r>
            <w:r w:rsidR="00AE3A32"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ex-ante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и екс пост анализу из </w:t>
            </w:r>
            <w:r w:rsidR="009835F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(укључујући и запослене у Аналитичким јединицама);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9AB459D" w14:textId="5D907F7B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3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- 2.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3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9A7C11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965E76" w14:textId="0C8D8C54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28E880C" w14:textId="1D27330C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2AB296E1" w14:textId="02DEDBF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053108E" w14:textId="3632B110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0610-0005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DAED0C2" w14:textId="17C0D00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8B6CA8" w14:textId="5AF8B7D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DD43C20" w14:textId="12B1882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2138252" w14:textId="3FC0F9D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17B76CE" w14:textId="693E67E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436CE657" w14:textId="77777777" w:rsidTr="5CAE6267">
        <w:trPr>
          <w:trHeight w:val="588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5AE88B" w14:textId="2C7ED323" w:rsidR="00704F01" w:rsidRPr="00520FC1" w:rsidRDefault="00704F01" w:rsidP="00B27134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11. Организовање годишњег догађаја о Анализи ефеката;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A981BDF" w14:textId="280F59BC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квартал 2023 - 4. квартал 2025  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72321F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FF9AF9E" w14:textId="03A8F399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D330DE" w14:textId="4B81A81A" w:rsidR="00704F01" w:rsidRPr="00520FC1" w:rsidRDefault="00B2713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90680DA" w14:textId="640C3CBC" w:rsidR="00704F01" w:rsidRPr="00520FC1" w:rsidRDefault="00B2713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0610-0005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  <w:r w:rsidR="00704F01"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989FA9F" w14:textId="104BCECC" w:rsidR="00704F01" w:rsidRPr="00520FC1" w:rsidRDefault="00704F01" w:rsidP="00704F01">
            <w:pPr>
              <w:jc w:val="right"/>
              <w:rPr>
                <w:rFonts w:eastAsia="Calibri"/>
                <w:sz w:val="14"/>
                <w:szCs w:val="14"/>
                <w:lang w:val="sr-Cyrl-R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D606DEB" w14:textId="4C4F10F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765A723" w14:textId="0C3FCD9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en-U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1C9D097" w14:textId="476BC3B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65419C1" w14:textId="672667D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747DE4A8" w14:textId="77777777" w:rsidTr="5CAE6267">
        <w:trPr>
          <w:trHeight w:val="300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3CD80A8" w14:textId="12DE0052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12. Унапређена интернет стране РСЈП-а у погледу представљања алата за спровођење Анализе ефеката јавних политика и прописа и примера добре праксе.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CD79D5" w14:textId="216F1EB1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. квартал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2022.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-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. квартал 2022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EC7C131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04B1BF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85C380D" w14:textId="75EEA015" w:rsidR="00704F01" w:rsidRPr="00520FC1" w:rsidRDefault="00704F01" w:rsidP="00704F01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</w:p>
          <w:p w14:paraId="7C7D92AC" w14:textId="10466DC1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870C18C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8BE1BD0" w14:textId="02A07D3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03DA918" w14:textId="488ABEA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88CCFD7" w14:textId="1ABC7DF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0E47F0" w14:textId="54F79D4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EAC46A" w14:textId="7D00986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23A670F6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CB9EC2E" w14:textId="7343D692" w:rsidR="00704F01" w:rsidRPr="00520FC1" w:rsidRDefault="00704F01" w:rsidP="00704F01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14" w:name="_Toc85199390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Meрa 1.3: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 Унапређење пословног окружења и смањење административних трошкова за привреду и грађане кроз системску употребу алата анализе ефеката (ММСП тест, мерење административног трошка и контролна листа ефеката прописа на конкуренцију)</w:t>
            </w:r>
            <w:bookmarkEnd w:id="14"/>
          </w:p>
        </w:tc>
      </w:tr>
      <w:tr w:rsidR="00704F01" w:rsidRPr="00520FC1" w14:paraId="103AAE67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43485573" w14:textId="5AF98E95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902EC93" w14:textId="6FC76A2F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регулаторна</w:t>
            </w:r>
          </w:p>
        </w:tc>
      </w:tr>
      <w:tr w:rsidR="00704F01" w:rsidRPr="00520FC1" w14:paraId="67887C3E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36416795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62F8185" w14:textId="7C133EBA" w:rsidR="00704F01" w:rsidRPr="00520FC1" w:rsidRDefault="00704F01" w:rsidP="00704F01">
            <w:pPr>
              <w:jc w:val="both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Уредба о изменама и допунама Уредбе о методологији управљања јавним политикама, анализи ефеката јавних политика и прописа и садржају појединачних докумената јавних политика </w:t>
            </w:r>
          </w:p>
        </w:tc>
      </w:tr>
      <w:tr w:rsidR="00704F01" w:rsidRPr="00520FC1" w14:paraId="1E60F513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A1347D0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0B6E8FA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414A6C0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4DC4C0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81F202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2E251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51F8F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C9D1B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E7EF7D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7F6492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54020599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8A68B35" w14:textId="3CFE7345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Удео усвојених прописа у току календарске године код којих су на правилан начин процењени административни трошкови/уштеде и ефекти на ММСП и конкуренцију у односу на укупан број усвојених прописа за које је било потребно проценити административне трошкове и ефекте на ММСП и конкуренцију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3737A8" w14:textId="729430E2" w:rsidR="00704F01" w:rsidRPr="00520FC1" w:rsidRDefault="00704F01" w:rsidP="00704F01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5F2C34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2FB09D" w14:textId="561CA9CC" w:rsidR="00704F01" w:rsidRPr="00520FC1" w:rsidRDefault="33FE52FA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7975C43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4BB5F64" w14:textId="7F1B348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*/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3474C22" w14:textId="51BC424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+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п.п.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1406ECC" w14:textId="3E470F5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+ 10 п.п.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FE755AA" w14:textId="4724078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+ 15 п.п.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8CE0E29" w14:textId="4C424D4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+ 20 п.п.</w:t>
            </w:r>
          </w:p>
        </w:tc>
      </w:tr>
      <w:tr w:rsidR="00704F01" w:rsidRPr="00520FC1" w14:paraId="757A1291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C9D9C17" w14:textId="77777777" w:rsidR="00704F01" w:rsidRPr="00520FC1" w:rsidRDefault="00704F01" w:rsidP="00704F01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10C4A1C8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7273A63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6F7CF97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BE3B5B6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9BEE97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C1099EF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3EE35C7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491BF8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66C71C8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955EF28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4C3FE0C1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7F3DB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704B7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D0BB280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4CBC107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7B8EBE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69371559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499E170B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50E6CD0C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41552D36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7BB44103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D2F0C7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0FE458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5BD9E56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702AB9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823E11B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37FCA36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87D47C5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7B771CCA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13AEDCC" w14:textId="49B10DF5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lastRenderedPageBreak/>
              <w:t>1. Редефинисана обавеза примене ММСП теста и представљања резултата у оквиру Анализе ефеката прописа за све прописе који утичу на пословно окружење, кроз измену Уредбе;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CC16541" w14:textId="2F3674F9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4. квартал 2021. –          4. квартал 2022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5646A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E16A62" w14:textId="1728E19F" w:rsidR="00704F01" w:rsidRPr="00520FC1" w:rsidRDefault="008C0716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МП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BAF2CB" w14:textId="447EBC4F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ГИЗ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7B010A44" w14:textId="77777777" w:rsidR="00704F01" w:rsidRPr="00520FC1" w:rsidRDefault="00704F01" w:rsidP="00704F01">
            <w:pPr>
              <w:rPr>
                <w:color w:val="000000"/>
                <w:sz w:val="18"/>
                <w:szCs w:val="18"/>
                <w:lang w:val="sr-Cyrl-RS" w:eastAsia="sr-Latn-RS"/>
              </w:rPr>
            </w:pPr>
            <w:r w:rsidRPr="00520FC1">
              <w:rPr>
                <w:color w:val="000000"/>
                <w:sz w:val="18"/>
                <w:szCs w:val="18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F3DF91" w14:textId="7B2BA03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60,00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D4AA19" w14:textId="657F4A4D" w:rsidR="00704F01" w:rsidRPr="00520FC1" w:rsidRDefault="00704F01" w:rsidP="00704F01">
            <w:pPr>
              <w:jc w:val="right"/>
              <w:rPr>
                <w:sz w:val="14"/>
                <w:szCs w:val="14"/>
                <w:lang w:val="en-US"/>
              </w:rPr>
            </w:pPr>
            <w:r w:rsidRPr="00520FC1">
              <w:rPr>
                <w:sz w:val="14"/>
                <w:szCs w:val="14"/>
                <w:lang w:val="en-US"/>
              </w:rPr>
              <w:t>9</w:t>
            </w: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08E54A2" w14:textId="526D818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F516C44" w14:textId="0A1D9E8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1B36D5C" w14:textId="61DA961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0F22E9C9" w14:textId="77777777" w:rsidTr="5CAE6267">
        <w:trPr>
          <w:trHeight w:val="144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3985E55" w14:textId="238AEB9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2. Редефинисана обавеза обрачуна административног трошка и представљања резултата у оквиру Анализе ефеката прописа за све прописе који имају утицај на административно оптерећење крајњих корисника, кроз измену Уредбе;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679A8D" w14:textId="26482677" w:rsidR="00704F01" w:rsidRPr="00520FC1" w:rsidRDefault="00704F01" w:rsidP="00704F01">
            <w:pPr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4. квартал 2021 – 4. квартал 2022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CA0EB7D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476F333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5CCEBB" w14:textId="320D2BC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6D73C8A7" w14:textId="003D4E59" w:rsidR="00704F01" w:rsidRPr="00520FC1" w:rsidRDefault="00704F01" w:rsidP="00704F01">
            <w:pPr>
              <w:jc w:val="center"/>
              <w:rPr>
                <w:color w:val="000000"/>
                <w:sz w:val="18"/>
                <w:szCs w:val="18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0610-0005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E59E17" w14:textId="1A23FF5A" w:rsidR="00704F01" w:rsidRPr="00520FC1" w:rsidRDefault="00704F01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CEE8FBA" w14:textId="7207E6A6" w:rsidR="00704F01" w:rsidRPr="00520FC1" w:rsidRDefault="00704F01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0CB554" w14:textId="34286F0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D951A6E" w14:textId="0E38622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C23A94E" w14:textId="2419EFE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0E560170" w14:textId="77777777" w:rsidTr="5CAE6267">
        <w:trPr>
          <w:trHeight w:val="516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96F6C55" w14:textId="6EC5CC7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3. Редефинисана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обавеза процене ефеката на конкуренцију и представљања резултата у оквиру Анализе ефеката прописа за све прописе који утичу на конкуренцију, кроз измену Уредбе;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9BC814" w14:textId="1F824B4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4. квартал 2021 –          4. квартал 20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5780E1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0F81AD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Комисија за заштиту конкуренције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B9C67" w14:textId="115713F0" w:rsidR="00704F01" w:rsidRPr="00520FC1" w:rsidRDefault="00A36D49" w:rsidP="00704F01">
            <w:pPr>
              <w:jc w:val="center"/>
              <w:rPr>
                <w:rFonts w:eastAsia="Calibri"/>
                <w:sz w:val="14"/>
                <w:szCs w:val="14"/>
              </w:rPr>
            </w:pPr>
            <w:r w:rsidRPr="00520FC1">
              <w:rPr>
                <w:sz w:val="14"/>
                <w:szCs w:val="14"/>
                <w:lang w:val="sr-Cyrl-RS" w:eastAsia="en-GB" w:bidi="hi-IN"/>
              </w:rPr>
              <w:t>ИПА 2019 – ЕУ за боље пословно окружење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091BE886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B40CA3" w14:textId="025FFD6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60,00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C558648" w14:textId="4DAFC3E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9</w:t>
            </w: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80D536B" w14:textId="42829AC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24612D9" w14:textId="2E1F61C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54E0D03" w14:textId="2EB705D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09A95957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481D4E5" w14:textId="0A34871C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Унапређен Приручника за анализу ефеката јавних политика и прописа у погледу примене тестова, у складу са изменама Уредбе;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D1194D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2023. - 3. квартал 2023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C47D16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FF6DDC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D268BF4" w14:textId="3B470ACB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5AD3F33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26948C" w14:textId="0A98366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1D733C" w14:textId="13DB00E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BDA9D5E" w14:textId="2CA46333" w:rsidR="00704F01" w:rsidRPr="00520FC1" w:rsidRDefault="006D2E76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</w:rPr>
              <w:t>1.</w:t>
            </w:r>
            <w:r w:rsidR="00704F01" w:rsidRPr="00520FC1">
              <w:rPr>
                <w:sz w:val="14"/>
                <w:szCs w:val="14"/>
                <w:lang w:val="sr-Cyrl-RS"/>
              </w:rPr>
              <w:t>3</w:t>
            </w:r>
            <w:r w:rsidRPr="00520FC1">
              <w:rPr>
                <w:sz w:val="14"/>
                <w:szCs w:val="14"/>
              </w:rPr>
              <w:t>23</w:t>
            </w:r>
            <w:r w:rsidR="00704F01" w:rsidRPr="00520FC1">
              <w:rPr>
                <w:sz w:val="14"/>
                <w:szCs w:val="14"/>
                <w:lang w:val="sr-Cyrl-RS"/>
              </w:rPr>
              <w:t>,00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CD3C715" w14:textId="4158387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38969B7" w14:textId="22A1258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</w:tr>
      <w:tr w:rsidR="00704F01" w:rsidRPr="00520FC1" w14:paraId="115C2854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7DE9642" w14:textId="6A579E3C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5.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Спровођење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најмање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по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2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обуке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по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сваком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алату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за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сваку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en-GB" w:eastAsia="sr-Latn-RS"/>
              </w:rPr>
              <w:t>годину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37360C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2023 - 4. квартал 2025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E213C8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1CF764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4B8F12" w14:textId="1C2FFF30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73BC73E9" w14:textId="3986E7B3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FB7B1B3" w14:textId="3B5F9CFE" w:rsidR="00704F01" w:rsidRPr="00520FC1" w:rsidRDefault="00704F01" w:rsidP="00DD4C97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28E3D6" w14:textId="1215F95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B97157" w14:textId="700B58D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13E0653" w14:textId="7E5B3E7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3857165" w14:textId="0D7739E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233470C4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783E2EE" w14:textId="5470B52C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6. Пружање подршке органима у  спровођењу тестова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9A571B8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 2023 - 4. квартал 2025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B086E9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879363" w14:textId="5C535A9F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2E1275" w14:textId="3006C88B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1386F603" w14:textId="4AF36F7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0610-0005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988CF5" w14:textId="31F576C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66471DC" w14:textId="30DAE06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71037A" w14:textId="57DE972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89F3125" w14:textId="115A33B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E2D1967" w14:textId="4C7F17A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26BD336E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DD6DBDB" w14:textId="159B8FA4" w:rsidR="00704F01" w:rsidRPr="00520FC1" w:rsidRDefault="00704F01" w:rsidP="00704F01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15" w:name="_Toc85199391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1.4: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Унапређење квалитета прописа кроз увођење родне перспективе</w:t>
            </w:r>
            <w:bookmarkEnd w:id="15"/>
          </w:p>
        </w:tc>
      </w:tr>
      <w:tr w:rsidR="00704F01" w:rsidRPr="00520FC1" w14:paraId="24D7ECBD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436AD8C1" w14:textId="53FD7B1A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50A3D20" w14:textId="4AEA8D0F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Регулаторна</w:t>
            </w:r>
          </w:p>
        </w:tc>
      </w:tr>
      <w:tr w:rsidR="00704F01" w:rsidRPr="00520FC1" w14:paraId="0A7B37BC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0AA1C8BC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B9E7F01" w14:textId="5EF4E4A6" w:rsidR="00704F01" w:rsidRPr="00520FC1" w:rsidRDefault="00704F01" w:rsidP="00704F01">
            <w:pPr>
              <w:jc w:val="both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Уредба о изменама и допунама Уредбе о методологији управљања јавним политикама, анализи ефеката јавних политика и прописа и садржају појединачних докумената јавних политика </w:t>
            </w:r>
          </w:p>
        </w:tc>
      </w:tr>
      <w:tr w:rsidR="00704F01" w:rsidRPr="00520FC1" w14:paraId="24C421E6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415F034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ACCA9D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E5CD1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F8CB7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4A22FE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13A58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5C2F1C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2C169B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02051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589711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56EE616F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554448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усвојених прописа чији су ефекти процењени употребом алата анализе ефеката какав је тест родне равноправности у току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293BD2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DE8D3EF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176032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33D25F57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A06C24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616B42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5C9613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F61B3D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37FBFD1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</w:t>
            </w:r>
          </w:p>
        </w:tc>
      </w:tr>
      <w:tr w:rsidR="00704F01" w:rsidRPr="00520FC1" w14:paraId="725D18E9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21CB51F" w14:textId="77777777" w:rsidR="00704F01" w:rsidRPr="00520FC1" w:rsidRDefault="00704F01" w:rsidP="00704F01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3BB10016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8919AC0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4EABE8D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C9CD202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73165B3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D176F19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70E0194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F5F4908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5818F92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66DC1D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2C764D90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05D1653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E2E28D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BE0E2B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D6786C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7AABF3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6C57CA37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518A6A13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46142FCC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0F7A773C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683CEF45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4B405E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9544977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1931115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203049C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8D48E1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D5B0CC3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905534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183AC8E5" w14:textId="77777777" w:rsidTr="5CAE6267">
        <w:trPr>
          <w:trHeight w:val="516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EF58581" w14:textId="37594C0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lastRenderedPageBreak/>
              <w:t>1. Редефинисана обавеза примене теста родне равноправности и представљања резултата у оквиру Анализе ефеката прописа за све прописе који утичу на родну равноправност, кроз измену Уредбе;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0FAADD" w14:textId="27087EF8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4. квартал 2021 –         4. квартал 2022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1AA3A5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04D61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МЉМПДД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B0D8347" w14:textId="4FA0F899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599638F3" w14:textId="337A7B71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7313A122" w14:textId="30D70EF0" w:rsidR="00704F01" w:rsidRPr="00520FC1" w:rsidRDefault="00704F01" w:rsidP="00704F01">
            <w:pPr>
              <w:jc w:val="center"/>
              <w:rPr>
                <w:lang w:val="en-U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</w:t>
            </w:r>
            <w:r w:rsidRPr="00520FC1">
              <w:rPr>
                <w:color w:val="000000" w:themeColor="text1"/>
                <w:sz w:val="14"/>
                <w:szCs w:val="14"/>
                <w:lang w:val="en-US" w:eastAsia="sr-Latn-RS"/>
              </w:rPr>
              <w:t>5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31993E8" w14:textId="42BB142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74BFD2E" w14:textId="1E019FC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93C95A4" w14:textId="3F5C175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459CCF" w14:textId="4AF87AB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9D57B5" w14:textId="3987851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7631AC57" w14:textId="77777777" w:rsidTr="5CAE6267">
        <w:trPr>
          <w:trHeight w:val="828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239C2B3" w14:textId="6AF0A5AD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2. Усклађен тест родне равноправности и упутства за његову примену са новим законом који уређује родну равноправност;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EF07C6" w14:textId="4141790D" w:rsidR="00704F01" w:rsidRPr="00520FC1" w:rsidRDefault="2F4453BC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. квартал 2021. – </w:t>
            </w:r>
            <w:r w:rsidR="71ADDAB6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. квартал 202</w:t>
            </w:r>
            <w:r w:rsidR="653DA5C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09F9F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C84E8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МЉМПДД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57A69C9" w14:textId="19FF721D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ГИЗ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543939CE" w14:textId="73603366" w:rsidR="00704F01" w:rsidRPr="00520FC1" w:rsidRDefault="00704F01" w:rsidP="00704F01">
            <w:pPr>
              <w:jc w:val="center"/>
              <w:rPr>
                <w:color w:val="000000"/>
                <w:sz w:val="18"/>
                <w:szCs w:val="18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26B825B" w14:textId="526CCCF3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220,50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174B3D3" w14:textId="5F5E6FE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5238C87" w14:textId="62DF21C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FD2FFF1" w14:textId="5347EBB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B1A5C7" w14:textId="2FE4B4F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0B17B1DF" w14:textId="77777777" w:rsidTr="5CAE6267">
        <w:trPr>
          <w:trHeight w:val="1236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AAD78EB" w14:textId="2D10C49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3.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Спроведена обука за примену теста РР за 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20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државних службеника у конкретној приоритетној области за родну равноправност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04BE31" w14:textId="0E95211B" w:rsidR="00704F01" w:rsidRPr="00520FC1" w:rsidRDefault="00704F01" w:rsidP="00704F01">
            <w:pPr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1.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квартал 2022-4. квартал 2022.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012A13" w14:textId="5F275979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B817A9" w14:textId="15AF4CA1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707282" w14:textId="4AC0A8B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UN Women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71E59CF8" w14:textId="4CA0B7AE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C3DBB2" w14:textId="7BAEEF2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4CFEA0B" w14:textId="0B22CF0F" w:rsidR="00704F01" w:rsidRPr="00520FC1" w:rsidRDefault="00704F01" w:rsidP="00704F01">
            <w:pPr>
              <w:jc w:val="right"/>
              <w:rPr>
                <w:sz w:val="14"/>
                <w:szCs w:val="14"/>
                <w:lang w:eastAsia="sr-Latn-RS"/>
              </w:rPr>
            </w:pPr>
            <w:r w:rsidRPr="00520FC1">
              <w:rPr>
                <w:sz w:val="14"/>
                <w:szCs w:val="14"/>
              </w:rPr>
              <w:t>673,44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752928B" w14:textId="2BC198A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5CCC393" w14:textId="1F0A4C7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B77B998" w14:textId="411602C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047EC8BD" w14:textId="77777777" w:rsidTr="5CAE6267">
        <w:trPr>
          <w:trHeight w:val="624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70F6D96" w14:textId="129E9EF5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Развијен програм за обуку за коришћење теста родне равноправности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5EBE877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2022. - 2. квартал 2022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641CFF6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5D3C2B7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344C66" w14:textId="6A44D8CB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57E1E914" w14:textId="1CFFC8A1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10B79530" w14:textId="47E66CE9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</w:t>
            </w:r>
            <w:r w:rsidRPr="00520FC1">
              <w:rPr>
                <w:color w:val="000000" w:themeColor="text1"/>
                <w:sz w:val="14"/>
                <w:szCs w:val="14"/>
                <w:lang w:val="en-US" w:eastAsia="sr-Latn-RS"/>
              </w:rPr>
              <w:t>5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DE2FBA5" w14:textId="1F0A4E7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DCE566" w14:textId="697166D9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05948A8" w14:textId="3E838C7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451D42" w14:textId="57AF9D5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2807114" w14:textId="07333D9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6B0D2BC0" w14:textId="77777777" w:rsidTr="5CAE6267">
        <w:trPr>
          <w:trHeight w:val="612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E79E2E" w14:textId="44F1DBA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5. Спровођење најмање 2 обуке за примену теста родне равноправности сваке године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AC01EE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2023 - 4. квартал 2025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FD302A4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193F1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1EE48A" w14:textId="03487330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1C965CC1" w14:textId="36E1569A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4F711435" w14:textId="699ACAC0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02102A8" w14:textId="0AE79C5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D6FB2DC" w14:textId="54E3B20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12D74DE" w14:textId="52E844FC" w:rsidR="00704F01" w:rsidRPr="00520FC1" w:rsidRDefault="00704F01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7E94569" w14:textId="33AB63BF" w:rsidR="00704F01" w:rsidRPr="00520FC1" w:rsidRDefault="00704F01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B18A20A" w14:textId="5BD9E04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360,00</w:t>
            </w:r>
          </w:p>
        </w:tc>
      </w:tr>
      <w:tr w:rsidR="00704F01" w:rsidRPr="00520FC1" w14:paraId="7C60E07B" w14:textId="77777777" w:rsidTr="5CAE6267">
        <w:trPr>
          <w:trHeight w:val="300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35467F2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6. Пружање подршке органима у  спровођењу тестова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824B138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 2023 - 4. квартал 2025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AF6007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D03A63D" w14:textId="1677B353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0D46C2" w14:textId="3D08F7E2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UN Women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08604DBB" w14:textId="4CB37024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92BCD2" w14:textId="5CBBCF5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562C5D8" w14:textId="163F17E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94CA531" w14:textId="694E579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420,00</w:t>
            </w:r>
          </w:p>
        </w:tc>
        <w:tc>
          <w:tcPr>
            <w:tcW w:w="133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6A2BB4" w14:textId="06485B9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420,00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01B8F9A" w14:textId="69D9B90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420,00</w:t>
            </w:r>
          </w:p>
        </w:tc>
      </w:tr>
      <w:tr w:rsidR="00704F01" w:rsidRPr="00520FC1" w14:paraId="6DB6C846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B90D136" w14:textId="409FF4C5" w:rsidR="00704F01" w:rsidRPr="00520FC1" w:rsidRDefault="00704F01" w:rsidP="00704F01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16" w:name="_Toc85199392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Meрa 1.5: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 Унапређење коришћења анализе ефеката у процесу усаглашавања домаћег законодавства са правним тековинама ЕУ</w:t>
            </w:r>
            <w:bookmarkEnd w:id="16"/>
          </w:p>
        </w:tc>
      </w:tr>
      <w:tr w:rsidR="00704F01" w:rsidRPr="00520FC1" w14:paraId="5EC2FF9B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182E2675" w14:textId="67A5EA9C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D862840" w14:textId="07AF4B5A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регулаторна</w:t>
            </w:r>
          </w:p>
        </w:tc>
      </w:tr>
      <w:tr w:rsidR="00704F01" w:rsidRPr="00520FC1" w14:paraId="037A52B2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79D4CDC6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3E7176B" w14:textId="0F194C5C" w:rsidR="00704F01" w:rsidRPr="00520FC1" w:rsidRDefault="00704F01" w:rsidP="00704F01">
            <w:pPr>
              <w:jc w:val="both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Уредба о изменама и допунама Уредбе о методологији управљања јавним политикама, анализи ефеката јавних политика и прописа и садржају појединачних докумената јавних политика </w:t>
            </w:r>
          </w:p>
        </w:tc>
      </w:tr>
      <w:tr w:rsidR="00704F01" w:rsidRPr="00520FC1" w14:paraId="14F52A80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6C31CA8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62F100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86C2D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AECC9C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906C3A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38D5D2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13C49F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0EE283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B89117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46F82A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015815AD" w14:textId="77777777" w:rsidTr="5CAE6267">
        <w:trPr>
          <w:trHeight w:val="624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6C2973" w14:textId="1160BE1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en-GB"/>
              </w:rPr>
              <w:t>Удео усвојених прописа у току календарске године који се усаглашавају са правним тековинама ЕУ за које је израђена потпуна анализа ефеката која садржи и приказ анализе упоредне праксе у укупном броју усвојених прописа који се усаглашавају са правним тековинама ЕУ у току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7ED60C" w14:textId="4BF750B9" w:rsidR="00704F01" w:rsidRPr="00520FC1" w:rsidRDefault="00704F01" w:rsidP="00704F01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E6902F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Годишњи извештај о раду 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361E70" w14:textId="192A79ED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273A6D7B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86C368" w14:textId="269B078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*/ 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8031757" w14:textId="247C165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+ 5 п.п.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9A3450B" w14:textId="4770E03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+ 10 п.п.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79C61B4" w14:textId="586664E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+ 15 п.п.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5D24C3" w14:textId="5056801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+ 20 п.п.</w:t>
            </w:r>
          </w:p>
        </w:tc>
      </w:tr>
      <w:tr w:rsidR="00704F01" w:rsidRPr="00520FC1" w14:paraId="71FB7C4F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BFBFBF" w:themeFill="background1" w:themeFillShade="BF"/>
            <w:vAlign w:val="center"/>
            <w:hideMark/>
          </w:tcPr>
          <w:p w14:paraId="2B44303E" w14:textId="77777777" w:rsidR="00704F01" w:rsidRPr="00520FC1" w:rsidRDefault="00704F01" w:rsidP="00704F01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3A5344AF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7DCDA79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EB62840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D33065A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987822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E985195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47E84F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4BED3CB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7CFB5BD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67BE6D4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27F20AC1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7EB61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31CFD0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24D45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1F391D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82E6BF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41D28708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0B9354ED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2E2DAE2A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297F3F3A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11A94FDE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69A92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8BFFA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4DBC7D7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E8E6DF4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1D043B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938161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B33A5B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495D116D" w14:textId="77777777" w:rsidTr="5CAE6267">
        <w:trPr>
          <w:trHeight w:val="1032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3539BD2" w14:textId="415B7FFA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lastRenderedPageBreak/>
              <w:t xml:space="preserve">1. Прописана посебна питања на која </w:t>
            </w:r>
            <w:r w:rsidR="009835F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треба да одговоре када спроводе анализу ефеката за прописе које усаглашавају са правним тековинама ЕУ, кроз измену Уредбе;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8DA181" w14:textId="4C66C4D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– 4. квартал 2022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979A003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FC7E3C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МЕИ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83BA42" w14:textId="18A4EDA1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Донаторска средства (понедељак)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668D568F" w14:textId="77777777" w:rsidR="00704F01" w:rsidRPr="00520FC1" w:rsidRDefault="00704F01" w:rsidP="00704F01">
            <w:pPr>
              <w:rPr>
                <w:color w:val="000000"/>
                <w:sz w:val="18"/>
                <w:szCs w:val="18"/>
                <w:lang w:val="sr-Cyrl-RS" w:eastAsia="sr-Latn-RS"/>
              </w:rPr>
            </w:pPr>
            <w:r w:rsidRPr="00520FC1">
              <w:rPr>
                <w:color w:val="000000"/>
                <w:sz w:val="18"/>
                <w:szCs w:val="18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73E8AF5" w14:textId="1D9B7A8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6</w:t>
            </w: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565BF22" w14:textId="70B7520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24</w:t>
            </w: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6244EE" w14:textId="35AB861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3FB468A" w14:textId="2EADDDD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9CDDB25" w14:textId="08BA840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17648BE7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2726D86" w14:textId="1B1C4D7E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2. Унапређен Приручник за анализу ефеката укључивањем смерница на који начин спровести анализу ефеката и консултације за прописе који се усаглашавају са правним тековинама ЕУ;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E068DF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2023. -3. квартал 2023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E241FE3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AE7F804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022A644" w14:textId="4D79A1D6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2C515F70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8C71245" w14:textId="7682C2D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814BEF4" w14:textId="1F06639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EEE60F8" w14:textId="5E74C24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</w:rPr>
              <w:t>150</w:t>
            </w:r>
            <w:r w:rsidRPr="00520FC1">
              <w:rPr>
                <w:sz w:val="14"/>
                <w:szCs w:val="14"/>
                <w:lang w:val="sr-Cyrl-RS"/>
              </w:rPr>
              <w:t>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0AEB20" w14:textId="4BC4C26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FEB0D28" w14:textId="75F7DBE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2C8664B0" w14:textId="77777777" w:rsidTr="5CAE6267">
        <w:trPr>
          <w:trHeight w:val="1032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757E4A1" w14:textId="1333189B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3. Развијен програм за обуку </w:t>
            </w:r>
            <w:r w:rsidR="009835F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за спровођење анализе ефеката и консултација за прописе које усаглашавају са правним тековинама ЕУ;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1EAA172" w14:textId="184718C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2023. - 3. квартал 2023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406BA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F6ECC53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25DC87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  <w:p w14:paraId="7B7D82DE" w14:textId="41A9B51C" w:rsidR="00704F01" w:rsidRPr="00520FC1" w:rsidRDefault="00860813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</w:t>
            </w:r>
            <w:r w:rsidR="00704F01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средства</w:t>
            </w:r>
          </w:p>
          <w:p w14:paraId="28A139C9" w14:textId="02E08C93" w:rsidR="00704F01" w:rsidRPr="00520FC1" w:rsidRDefault="00704F01" w:rsidP="00704F01">
            <w:pPr>
              <w:jc w:val="center"/>
              <w:rPr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4C329F3F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D141BD0" w14:textId="193BD47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77BD1EF" w14:textId="0B8E587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en-U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31695D" w14:textId="7815760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6A3B65A" w14:textId="225D358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9782ED" w14:textId="392E5FE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0CFBB1B2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AD17C52" w14:textId="0720B33B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Спровођење минимум по 2 обуке сваке године на тему спровођења анализе ефеката и консултација за прописе који се усаглашавају са правним тековинама ЕУ.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9B269A" w14:textId="3AC8173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2023 - 4. квартал 2025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824A4C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D26766" w14:textId="303C41C3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3B2F7" w14:textId="3185EB20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22D56642" w14:textId="25E0DD23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6FC0C046" w14:textId="70AD0C5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09D4204" w14:textId="53CD90E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FA69FF" w14:textId="103DEF94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C12D9D" w14:textId="331CB09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DFF8892" w14:textId="6EAEA68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F272D25" w14:textId="3D3792E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3DBE3B07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E66EDD1" w14:textId="5C66792A" w:rsidR="00704F01" w:rsidRPr="00520FC1" w:rsidRDefault="00704F01" w:rsidP="00704F01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Toc85199393"/>
            <w:r w:rsidRPr="00520FC1">
              <w:rPr>
                <w:rFonts w:ascii="Times New Roman" w:hAnsi="Times New Roman" w:cs="Times New Roman"/>
                <w:b/>
                <w:sz w:val="20"/>
                <w:szCs w:val="20"/>
              </w:rPr>
              <w:t>Посебан циљ 2</w:t>
            </w:r>
            <w:r w:rsidRPr="00520FC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20FC1">
              <w:rPr>
                <w:rFonts w:ascii="Times New Roman" w:hAnsi="Times New Roman" w:cs="Times New Roman"/>
                <w:b/>
                <w:sz w:val="20"/>
                <w:szCs w:val="20"/>
              </w:rPr>
              <w:t>ЈАЧАЊЕ КАПАЦИТЕТА И ПРИМЕНА ИНСТРУМЕНАТА ЗА КВАЛИТЕТНО КРЕИРАЊЕ И ПРАЋЕЊЕ СПРОВОЂЕЊА ЈАВНИХ ПОЛИТИКА И ПРОПИСА</w:t>
            </w:r>
            <w:bookmarkEnd w:id="17"/>
          </w:p>
        </w:tc>
      </w:tr>
      <w:tr w:rsidR="00704F01" w:rsidRPr="00520FC1" w14:paraId="3E1DD5D1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5EB4CB1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E9F146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FD9F581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7AC1F12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130BAC5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Базна година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57A117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FD3D2D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C20C8A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0BF932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07E08A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1551B983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A077CA" w14:textId="1BEC5EF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Удео усвојених ДЈП у току једне календарске године који садрже потпуну анализу ефеката у односу на укупан број усвојених ДЈП за које је потребно израдити анализу ефеката 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203116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07F561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E5D62A7" w14:textId="511E54F3" w:rsidR="00704F01" w:rsidRPr="00520FC1" w:rsidRDefault="00704F01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5</w:t>
            </w:r>
            <w:r w:rsidR="07020092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9E8765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BD08A8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60%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01DC23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70%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671304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80%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951544D" w14:textId="44F3B258" w:rsidR="00704F01" w:rsidRPr="00520FC1" w:rsidRDefault="077FFA91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90%</w:t>
            </w:r>
            <w:r w:rsidR="00704F01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1BCB44" w14:textId="1A18DFD1" w:rsidR="00704F01" w:rsidRPr="00520FC1" w:rsidRDefault="00704F01" w:rsidP="0E301899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 </w:t>
            </w:r>
            <w:r w:rsidR="2638738E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100%</w:t>
            </w:r>
          </w:p>
        </w:tc>
      </w:tr>
      <w:tr w:rsidR="00704F01" w:rsidRPr="00520FC1" w14:paraId="5BAFE568" w14:textId="77777777" w:rsidTr="5CAE6267">
        <w:trPr>
          <w:trHeight w:val="445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B4686D7" w14:textId="4C72B452" w:rsidR="00704F01" w:rsidRPr="00520FC1" w:rsidRDefault="00704F01" w:rsidP="00704F01">
            <w:pPr>
              <w:pStyle w:val="Heading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Toc85199394"/>
            <w:r w:rsidRPr="00520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Meрa 2.1</w:t>
            </w:r>
            <w:r w:rsidRPr="00520FC1">
              <w:rPr>
                <w:rFonts w:ascii="Times New Roman" w:hAnsi="Times New Roman" w:cs="Times New Roman"/>
                <w:sz w:val="20"/>
                <w:szCs w:val="20"/>
              </w:rPr>
              <w:t>: Организационо успостављање унутрашњих јединица за планска документа и подршку управљању (УЈПД)</w:t>
            </w:r>
            <w:bookmarkEnd w:id="18"/>
          </w:p>
        </w:tc>
      </w:tr>
      <w:tr w:rsidR="00704F01" w:rsidRPr="00520FC1" w14:paraId="5A5A1A99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0600B800" w14:textId="5A0766EF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РСЈП,  МФИН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49F9D15" w14:textId="1B0792F6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Институционално-управљачко-организациона</w:t>
            </w:r>
          </w:p>
        </w:tc>
      </w:tr>
      <w:tr w:rsidR="00704F01" w:rsidRPr="00520FC1" w14:paraId="2998F704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4DBB55F8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6DDE4A3" w14:textId="77777777" w:rsidR="00704F01" w:rsidRPr="00520FC1" w:rsidRDefault="00704F01" w:rsidP="00704F01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704F01" w:rsidRPr="00520FC1" w14:paraId="7DC11FAC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4917F6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292B7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575015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C15EA3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95892F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0B026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F67AF6A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7C13D5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B5BFA0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29448F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7AA3393D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E8FCCC" w14:textId="504299BA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Удео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који су ускладили правилнике о унутрашњем уређењу и систематизацији радних места у укупном броју министарстава, органа у саставу и посебних организација који су дужни да одреде унутрашњу јединицу за планска документа и подршку управљању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370CEE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F7D2D0" w14:textId="77777777" w:rsidR="00704F01" w:rsidRPr="00520FC1" w:rsidRDefault="00704F01" w:rsidP="00704F01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МДУЛС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5F52ED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0FD0E03" w14:textId="7777777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0F609B" w14:textId="224089C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4%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F9FA24" w14:textId="5B56D6B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20%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FE1D22" w14:textId="38E6F99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60%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AB063F7" w14:textId="240623A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80%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F7C090" w14:textId="017A544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</w:tr>
      <w:tr w:rsidR="00704F01" w:rsidRPr="00520FC1" w14:paraId="0BD4CC77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2D7CCB3" w14:textId="540B0CCB" w:rsidR="00520FC1" w:rsidRPr="00520FC1" w:rsidRDefault="00704F01" w:rsidP="00704F01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5601ECAE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DB4B81C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90803EF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38BA1BE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512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EC8DF8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28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B33E7ED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1555D9F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2F54D3E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7A10B0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8300A25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3291C772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2E1B4B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DF953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Период 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76C680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 xml:space="preserve">Орган који 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DF907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 xml:space="preserve">Органи 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B6CAE0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Укупна процењена финансијска средства у 000 дин.</w:t>
            </w:r>
          </w:p>
        </w:tc>
      </w:tr>
      <w:tr w:rsidR="00704F01" w:rsidRPr="00520FC1" w14:paraId="66084FA8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1D9D329D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32AB6E7A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75BA160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7EED322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AB354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F27B68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192AC9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F307D2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07FF8A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871FD32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80B56A7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56C3AB2A" w14:textId="77777777" w:rsidTr="5CAE6267">
        <w:trPr>
          <w:trHeight w:val="225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E4DE22" w14:textId="1EF55E8B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Израда Нацрта смерница за успостављање УЈПД на основу Уредбе о начелима за унутрашње уређење и систематизацију радних места у министарствима, посебним организацијама и службама Владе ради стандардизације описа делокруга, назива радних места, као и описа послова радних места и потребних компетенција запослених у УЈПД</w:t>
            </w:r>
            <w:r w:rsidR="00485A5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2AB317" w14:textId="1E25C3E2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2021. - 1.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25530B" w14:textId="41A398BE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МФ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71EFB718" w14:textId="784AF5E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СУК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,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МДУЛС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4FF55A" w14:textId="47605B51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844B3F" w14:textId="075A1B3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04789A7" w14:textId="417E6C9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</w:t>
            </w:r>
            <w:r w:rsidR="006D2E76" w:rsidRPr="00520FC1">
              <w:rPr>
                <w:sz w:val="14"/>
                <w:szCs w:val="14"/>
              </w:rPr>
              <w:t>1,50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378965E" w14:textId="3741A568" w:rsidR="00704F01" w:rsidRPr="00520FC1" w:rsidRDefault="006D2E76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</w:rPr>
              <w:t>60</w:t>
            </w:r>
            <w:r w:rsidR="00704F01"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2D9805" w14:textId="13E5E75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2DEC08" w14:textId="0DCC55B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0C4BE41" w14:textId="30B5BA3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302F7B21" w14:textId="77777777" w:rsidTr="5CAE6267">
        <w:trPr>
          <w:trHeight w:val="6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B8A4526" w14:textId="5C886DB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2. Пилотирање Нацрта смерница за увођење УЈПД на два изабрана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ОДУ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8B82F1" w14:textId="70A92AFC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квартал 2022. - 3. квартал 2022.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D2B43F8" w14:textId="1646FA7C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2FDB7B01" w14:textId="4D71764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МДУЛС, СУК</w:t>
            </w:r>
            <w:r w:rsidR="0D61808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, МФ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20A9D39" w14:textId="067561E0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3E4E9A" w14:textId="307833A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5A3AF1" w14:textId="180BD6E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9416F4" w14:textId="193F2E3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1415B97" w14:textId="27DD8BF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639E99" w14:textId="79503AB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C83F41" w14:textId="15E9FF4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6D2E76" w:rsidRPr="00520FC1" w14:paraId="16740A15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5F9CA3" w14:textId="0BB58A3F" w:rsidR="006D2E76" w:rsidRPr="00520FC1" w:rsidRDefault="006D2E76" w:rsidP="006D2E76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3. Израда финалног предлога Смерница за успостављање УЈПД ради стандардизације описа делокруга, назива радних места, као и описа послова радних места и потребних компетенција запослених у УЈПД</w:t>
            </w:r>
            <w:r w:rsidR="00485A5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;</w:t>
            </w:r>
          </w:p>
          <w:p w14:paraId="289364A6" w14:textId="1F3B5CED" w:rsidR="006D2E76" w:rsidRPr="00520FC1" w:rsidRDefault="006D2E76" w:rsidP="006D2E76">
            <w:pPr>
              <w:rPr>
                <w:color w:val="000000"/>
                <w:sz w:val="14"/>
                <w:szCs w:val="14"/>
                <w:highlight w:val="green"/>
                <w:lang w:val="sr-Cyrl-RS" w:eastAsia="sr-Latn-R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9890EF8" w14:textId="388E4B54" w:rsidR="006D2E76" w:rsidRPr="00520FC1" w:rsidRDefault="006D2E76" w:rsidP="006D2E76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1011B0" w14:textId="30E33BAF" w:rsidR="006D2E76" w:rsidRPr="00520FC1" w:rsidRDefault="006D2E76" w:rsidP="006D2E76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ГенСек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358385B9" w14:textId="2804D140" w:rsidR="006D2E76" w:rsidRPr="00520FC1" w:rsidRDefault="006D2E76" w:rsidP="006D2E76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СУК,  МДУЛС, РСЈП</w:t>
            </w:r>
            <w:r w:rsidR="68DFC950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, МФ</w:t>
            </w:r>
          </w:p>
        </w:tc>
        <w:tc>
          <w:tcPr>
            <w:tcW w:w="1170" w:type="dxa"/>
            <w:gridSpan w:val="2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ADDC8E" w14:textId="7A237E24" w:rsidR="006D2E76" w:rsidRPr="00520FC1" w:rsidRDefault="006D2E76" w:rsidP="006D2E76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5F2FEF6" w14:textId="77777777" w:rsidR="006D2E76" w:rsidRPr="00520FC1" w:rsidRDefault="006D2E76" w:rsidP="006D2E76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2C193A" w14:textId="64067409" w:rsidR="006D2E76" w:rsidRPr="00520FC1" w:rsidRDefault="006D2E76" w:rsidP="006D2E76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</w:t>
            </w:r>
            <w:r w:rsidRPr="00520FC1">
              <w:rPr>
                <w:sz w:val="14"/>
                <w:szCs w:val="14"/>
              </w:rPr>
              <w:t>1,50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4D0BB8F" w14:textId="372C97FF" w:rsidR="006D2E76" w:rsidRPr="00520FC1" w:rsidRDefault="006D2E76" w:rsidP="006D2E76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</w:rPr>
              <w:t>600</w:t>
            </w:r>
            <w:r w:rsidRPr="00520FC1">
              <w:rPr>
                <w:sz w:val="14"/>
                <w:szCs w:val="14"/>
                <w:lang w:val="sr-Cyrl-RS"/>
              </w:rPr>
              <w:t>,00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6B82F99" w14:textId="3289B502" w:rsidR="006D2E76" w:rsidRPr="00520FC1" w:rsidRDefault="006D2E76" w:rsidP="006D2E76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06C179" w14:textId="4408D179" w:rsidR="006D2E76" w:rsidRPr="00520FC1" w:rsidRDefault="006D2E76" w:rsidP="006D2E76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38FDF9" w14:textId="691BC079" w:rsidR="006D2E76" w:rsidRPr="00520FC1" w:rsidRDefault="006D2E76" w:rsidP="006D2E76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61C331CC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623136D" w14:textId="30CFC4CE" w:rsidR="00704F01" w:rsidRPr="00520FC1" w:rsidRDefault="00704F01" w:rsidP="00704F01">
            <w:pPr>
              <w:rPr>
                <w:rFonts w:eastAsia="Calibri"/>
                <w:color w:val="000000" w:themeColor="text1"/>
                <w:sz w:val="14"/>
                <w:szCs w:val="14"/>
                <w:lang w:val="sr-Cyrl-RS"/>
              </w:rPr>
            </w:pPr>
            <w:r w:rsidRPr="00520FC1">
              <w:rPr>
                <w:rFonts w:eastAsia="Calibri"/>
                <w:color w:val="000000" w:themeColor="text1"/>
                <w:sz w:val="14"/>
                <w:szCs w:val="14"/>
                <w:lang w:val="sr-Cyrl-RS"/>
              </w:rPr>
              <w:t xml:space="preserve">4. Израда мапе пута за успостављање УЈПД у </w:t>
            </w:r>
            <w:r w:rsidR="009835F4" w:rsidRPr="00520FC1">
              <w:rPr>
                <w:rFonts w:eastAsia="Calibri"/>
                <w:color w:val="000000" w:themeColor="text1"/>
                <w:sz w:val="14"/>
                <w:szCs w:val="14"/>
                <w:lang w:val="sr-Cyrl-RS"/>
              </w:rPr>
              <w:t>ОДУ</w:t>
            </w:r>
            <w:r w:rsidR="00485A5A" w:rsidRPr="00520FC1">
              <w:rPr>
                <w:rFonts w:eastAsia="Calibri"/>
                <w:color w:val="000000" w:themeColor="text1"/>
                <w:sz w:val="14"/>
                <w:szCs w:val="14"/>
                <w:lang w:val="sr-Cyrl-RS"/>
              </w:rPr>
              <w:t>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8ED2F0" w14:textId="023F209E" w:rsidR="00704F01" w:rsidRPr="00520FC1" w:rsidRDefault="00704F01" w:rsidP="00704F01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132146E" w14:textId="0E628149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4BE849BF" w14:textId="30ACD0DD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ГенСек, МФ</w:t>
            </w:r>
          </w:p>
        </w:tc>
        <w:tc>
          <w:tcPr>
            <w:tcW w:w="1170" w:type="dxa"/>
            <w:gridSpan w:val="2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7216EC1" w14:textId="24BABFBC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5B317D" w14:textId="1599144F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6FE639" w14:textId="4CF27366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884ADB" w14:textId="0C41E387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16D173" w14:textId="56C272DB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C3FEDC" w14:textId="7CBD19F7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0C2233" w14:textId="7D9A13D6" w:rsidR="00704F01" w:rsidRPr="00520FC1" w:rsidRDefault="00704F01" w:rsidP="00704F01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704F01" w:rsidRPr="00520FC1" w14:paraId="0F15EEFF" w14:textId="77777777" w:rsidTr="5CAE6267">
        <w:trPr>
          <w:trHeight w:val="552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CB38C2F" w14:textId="05F50AEE" w:rsidR="00704F01" w:rsidRPr="00520FC1" w:rsidRDefault="00704F01" w:rsidP="00704F01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19" w:name="_Toc85199395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2.2: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Унапређење вештина руководилаца и државних службеника  за припрему, праћење спровођења и извештавање о спровођењу планских документа и ефективнији систем финансијског управљања и контроле</w:t>
            </w:r>
            <w:bookmarkEnd w:id="19"/>
          </w:p>
        </w:tc>
      </w:tr>
      <w:tr w:rsidR="00704F01" w:rsidRPr="00520FC1" w14:paraId="621050A7" w14:textId="77777777" w:rsidTr="5CAE6267">
        <w:trPr>
          <w:trHeight w:val="588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577E734B" w14:textId="1AE8B206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 w:themeColor="text1"/>
                <w:sz w:val="16"/>
                <w:szCs w:val="16"/>
                <w:lang w:val="sr-Cyrl-RS" w:eastAsia="sr-Latn-RS"/>
              </w:rPr>
              <w:t>Институција одговорна за реализацију: НАЈУ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919E91A" w14:textId="02DBA864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 w:themeColor="text1"/>
                <w:sz w:val="16"/>
                <w:szCs w:val="16"/>
                <w:lang w:val="sr-Cyrl-RS" w:eastAsia="sr-Latn-RS"/>
              </w:rPr>
              <w:t>Тип мере: информативно-едукативна</w:t>
            </w:r>
          </w:p>
        </w:tc>
      </w:tr>
      <w:tr w:rsidR="00704F01" w:rsidRPr="00520FC1" w14:paraId="42E923E7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26F2F814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223CFD6" w14:textId="77777777" w:rsidR="00704F01" w:rsidRPr="00520FC1" w:rsidRDefault="00704F01" w:rsidP="00704F01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704F01" w:rsidRPr="00520FC1" w14:paraId="11FB8E52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513229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23EF1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987AE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AFF48A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4453F4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9A5FD6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05B800A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14BDDA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683C163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9ECBC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5F27AF5A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D076386" w14:textId="7F87B46D" w:rsidR="00704F01" w:rsidRPr="00520FC1" w:rsidRDefault="00704F01" w:rsidP="00704F01">
            <w:pPr>
              <w:rPr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Израђен програм обука за руководиоце и државне службенике за управљање подацима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F81DEB4" w14:textId="66C49C5E" w:rsidR="00704F01" w:rsidRPr="00520FC1" w:rsidRDefault="00704F01" w:rsidP="00704F01">
            <w:pPr>
              <w:jc w:val="center"/>
              <w:rPr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4495CC2" w14:textId="01364439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D784F40" w14:textId="51860F6D" w:rsidR="00704F01" w:rsidRPr="00520FC1" w:rsidRDefault="00704F01" w:rsidP="00704F01">
            <w:pPr>
              <w:jc w:val="center"/>
              <w:rPr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B851CBE" w14:textId="784B518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CACA4B4" w14:textId="45DF0CE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63754A6" w14:textId="138A4D4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3B7342D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659945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59BA578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10176AE1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6C72E1" w14:textId="1C7BCFF0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Број руководилаца и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 државних службеника који су успешно завршили обуке за управљање подацима предвиђене годишњим програмом обука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77FFD4D" w14:textId="071B607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Број (годишње)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254B76" w14:textId="148C9611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НАЈУ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5CCDB91" w14:textId="09A8272A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1F0FFA28" w14:textId="14922E9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2020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FC9803" w14:textId="3AA7BA06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F608FDE" w14:textId="20F4227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25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7C1D40" w14:textId="0840D2C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7B05C7" w14:textId="286F72B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49981DB" w14:textId="5CEFF8F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50</w:t>
            </w:r>
          </w:p>
        </w:tc>
      </w:tr>
      <w:tr w:rsidR="00704F01" w:rsidRPr="00520FC1" w14:paraId="61BCFA09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D6BF5A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 w:themeColor="text1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04A1BCED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9D125C7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7A31C75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7879430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 w:themeColor="text1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74CCD8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8768B7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6D03322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C468B7A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9617EFE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C51AE8B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49C0372E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D98CF0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00BFE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Период 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BCF16A0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 xml:space="preserve">Орган који 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2A3CEF8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 xml:space="preserve">Органи 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147C793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Укупна процењена финансијска средства у 000 дин.</w:t>
            </w:r>
          </w:p>
        </w:tc>
      </w:tr>
      <w:tr w:rsidR="00704F01" w:rsidRPr="00520FC1" w14:paraId="66FF3704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6E11C550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3ACB7397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2A1E467E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6683130F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D7F04A2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CE1A10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EC66A3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62A38CF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CD21C84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39CBA16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9BB86E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271EAE2F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EE7363" w14:textId="0039E898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Анализа потребних компетенција запослених у УЈПД са препорукама</w:t>
            </w:r>
            <w:r w:rsidR="00485A5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CD7C20" w14:textId="666F8759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31FA554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СУК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1648DA" w14:textId="14A3BB3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МДУЛС, РСЈП</w:t>
            </w:r>
            <w:r w:rsidR="18204E58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, МФ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F5BC06" w14:textId="4FE6B691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6B3B0114" w14:textId="75C9A279" w:rsidR="00704F01" w:rsidRPr="00520FC1" w:rsidRDefault="00FB312F" w:rsidP="00704F01">
            <w:pPr>
              <w:jc w:val="center"/>
              <w:rPr>
                <w:color w:val="000000"/>
                <w:sz w:val="18"/>
                <w:szCs w:val="18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0606-0001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1A5405E" w14:textId="1AF7E35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BA349C3" w14:textId="32DA52E8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51A218" w14:textId="7CAB6C3D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0C44DE9" w14:textId="576457D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5ED994C" w14:textId="3F89F04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42228F8C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F0D160B" w14:textId="0C366FF2" w:rsidR="00704F01" w:rsidRPr="00520FC1" w:rsidRDefault="2F4453BC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2. </w:t>
            </w:r>
            <w:r w:rsidR="424D43F8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Усклађивање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Уредбе о одређивању компетенција за рад државних службеника</w:t>
            </w:r>
            <w:r w:rsidR="77860240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у складу са препорукама из претходне активности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137D17" w14:textId="3BED0BC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.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квартал 202</w:t>
            </w:r>
            <w:r w:rsidRPr="00520FC1">
              <w:rPr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B28DB5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СУК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F334F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МДУЛС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44BEC1" w14:textId="3633A6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4F56BAB8" w14:textId="56B3B131" w:rsidR="00704F01" w:rsidRPr="00520FC1" w:rsidRDefault="00FB312F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0606-0001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D45FF0F" w14:textId="29D3973B" w:rsidR="00704F01" w:rsidRPr="00520FC1" w:rsidRDefault="00704F01" w:rsidP="00704F01">
            <w:pPr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156B09A" w14:textId="355D783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C1C8BB" w14:textId="5DD8CDC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3E7E08" w14:textId="615A832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75D96B" w14:textId="6865B2A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069D19B5" w14:textId="77777777" w:rsidTr="5CAE6267">
        <w:trPr>
          <w:trHeight w:val="1032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E9D81C" w14:textId="3F95A778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Анализа доступних обука у годишњим програмима обуке које се односе на управљање подацима (прикупљање, чување, аналитичку обраду и размену)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0147361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9B157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939681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019AA6" w14:textId="13BDF51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1C96863C" w14:textId="60703C7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5A85A8D" w14:textId="208286F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A6BA40" w14:textId="4A802EE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543F9B9" w14:textId="329371B0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BD00B32" w14:textId="5D7D41C1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74A4099" w14:textId="29507AA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18D66425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EFEC5A" w14:textId="6B467DC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Израда програма обука за руководиоце и државне службенике  за управљање подацима (прикупљање, чување, аналитичку обраду и размену) (спроводиће се комплементарно са активностима предвиђеним Акционим планом за период од 2021. до 2025. године за спровођење СРЈУ у РС за период од 2021. до 2030. године)</w:t>
            </w:r>
            <w:r w:rsidR="00485A5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64B09FE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7CB322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5117E8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МФИН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5322FF" w14:textId="3EE70DB0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  <w:p w14:paraId="470EE93C" w14:textId="42C7406E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2216875A" w14:textId="4CCCA148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5535864" w14:textId="0F7D537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972E637" w14:textId="55F717E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7F6CFC7" w14:textId="035CCA7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28DF29D" w14:textId="19CF1C8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AA14B65" w14:textId="3985575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335AC86F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3CC9C0E" w14:textId="0A55588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5. 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Пилотирање креираног програма обук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а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 за руководиоце и државне службенике за управљање подацима (прикупљање, чување, аналитичку обраду и размену)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8BC345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квартал 2022. – 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CEDD0D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02EAEE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СУК- Центар за управљање каријером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FB7091" w14:textId="22E5DF0B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Донаторска </w:t>
            </w:r>
            <w:r w:rsidR="009A3481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551A6F26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226E409" w14:textId="11CAB4D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907284D" w14:textId="4BF5D0A5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450,00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2A1F5B5" w14:textId="7C265A3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A5BCB2A" w14:textId="637D27A9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E8DDCC1" w14:textId="111DE0F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704F01" w:rsidRPr="00520FC1" w14:paraId="1AA4C2B4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C80884" w14:textId="0731DCEF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6. Спровођење минимум 2 обуке за руководиоце и државне службенике за управљање подацима (прикупљање, чување, аналитичку обраду и размену) сваке године, у складу са годишњим програмом обука (спроводиће се комплементарно са активностима предвиђеним Акционим планом за период од 2021. до 2025. 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године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за спровођење СРЈУ у РС за 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период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од 2021. до 2030. године)</w:t>
            </w:r>
            <w:r w:rsidR="00485A5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0FB80A6" w14:textId="77777777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2023. – 4. квартал 2025.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B835232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F52599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B04BD4" w14:textId="2E78FF7F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0059D76A" w14:textId="280A2F6E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1A9B75B" w14:textId="4B7422E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EBDA3A" w14:textId="416B0B1F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11FC5CF" w14:textId="429687FE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AF460FB" w14:textId="23EBEC0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C393B4C" w14:textId="2CCB5ADB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2CEEB3B2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DCE430A" w14:textId="77777777" w:rsidR="00704F01" w:rsidRPr="00520FC1" w:rsidRDefault="00704F01" w:rsidP="00704F01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20" w:name="_Toc85199396"/>
            <w:bookmarkStart w:id="21" w:name="_Toc64555379"/>
            <w:bookmarkStart w:id="22" w:name="_Toc62408752"/>
            <w:bookmarkStart w:id="23" w:name="_Toc62404253"/>
            <w:bookmarkStart w:id="24" w:name="_Toc62403534"/>
            <w:bookmarkStart w:id="25" w:name="_Toc73099914"/>
            <w:bookmarkStart w:id="26" w:name="_Toc64555380"/>
            <w:bookmarkStart w:id="27" w:name="_Toc62408753"/>
            <w:bookmarkStart w:id="28" w:name="_Toc62404254"/>
            <w:bookmarkStart w:id="29" w:name="_Toc62403535"/>
            <w:bookmarkStart w:id="30" w:name="_Toc73099915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2.3: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Увођење системског приступа у управљању подацима и обезбеђивање информационе основе за рад УЈПД и ефективнији систем финансијског управљања и контроле</w:t>
            </w:r>
            <w:bookmarkEnd w:id="20"/>
          </w:p>
        </w:tc>
      </w:tr>
      <w:tr w:rsidR="00704F01" w:rsidRPr="00520FC1" w14:paraId="5E41AEAE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5C707E11" w14:textId="2978B802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ИТЕ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A13A2D" w14:textId="05A8770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регулаторна</w:t>
            </w:r>
          </w:p>
        </w:tc>
      </w:tr>
      <w:tr w:rsidR="00704F01" w:rsidRPr="00520FC1" w14:paraId="45DDDAB4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18D73D5A" w14:textId="77777777" w:rsidR="00704F01" w:rsidRPr="00520FC1" w:rsidRDefault="00704F01" w:rsidP="00704F01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4596E01" w14:textId="77777777" w:rsidR="00704F01" w:rsidRPr="00520FC1" w:rsidRDefault="00704F01" w:rsidP="00704F01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704F01" w:rsidRPr="00520FC1" w14:paraId="063D50F6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B1C0A06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DB971D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E50B05A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88A3A79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F1FC4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3677B0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3E833A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E119123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2F9CA0C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3C9227F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704F01" w:rsidRPr="00520FC1" w14:paraId="65A2922C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B61E26" w14:textId="48D45C51" w:rsidR="00704F01" w:rsidRPr="00520FC1" w:rsidRDefault="00704F01" w:rsidP="00704F01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 xml:space="preserve">Израђени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стандарди за управљање подацима (прикупљање, чување, аналитичку обраду и размену) из евиденција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ОДУ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6DD9D6A" w14:textId="4008E73E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79DA0C4" w14:textId="309C0267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1214D6" w14:textId="3817B98E" w:rsidR="00704F01" w:rsidRPr="00520FC1" w:rsidRDefault="009A348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2732AC6A" w14:textId="7981B6CE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A90C86" w14:textId="004EFD58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7872B9" w14:textId="7159B9DC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9924CC2" w14:textId="6C9E2156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D31D6E5" w14:textId="01E7453F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20E727" w14:textId="281FBE75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5AB57DC6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3A82B17" w14:textId="1A3C232A" w:rsidR="00704F01" w:rsidRPr="00520FC1" w:rsidRDefault="00704F01" w:rsidP="00704F01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 xml:space="preserve">Израђен програм обука за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примену стандарда за управљање подацима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9B3A45A" w14:textId="101DB5E3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33E86A" w14:textId="60926835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07374B" w14:textId="0C24DD45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7228A04D" w14:textId="7D4948AD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73B037" w14:textId="7F75FFEB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12EFFD" w14:textId="6CE7C9F0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7C073A" w14:textId="133AE7DD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6CC4B1F" w14:textId="4ECF59B9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535BEEF" w14:textId="136874D2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</w:tr>
      <w:tr w:rsidR="00704F01" w:rsidRPr="00520FC1" w14:paraId="186BD276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DC70628" w14:textId="55DDBD82" w:rsidR="00704F01" w:rsidRPr="00520FC1" w:rsidRDefault="00704F01" w:rsidP="00704F01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Број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 xml:space="preserve">државних службеника који су успешно завршили обуке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за примену стандарда за управљање подацима</w:t>
            </w:r>
          </w:p>
        </w:tc>
        <w:tc>
          <w:tcPr>
            <w:tcW w:w="122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54A6241" w14:textId="36BC1538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(годишње)</w:t>
            </w:r>
          </w:p>
        </w:tc>
        <w:tc>
          <w:tcPr>
            <w:tcW w:w="12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E9F112" w14:textId="6886DBE2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НАЈУ</w:t>
            </w:r>
          </w:p>
        </w:tc>
        <w:tc>
          <w:tcPr>
            <w:tcW w:w="108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FD330EE" w14:textId="18AE6570" w:rsidR="00704F01" w:rsidRPr="00520FC1" w:rsidRDefault="00704F01" w:rsidP="00704F01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E0AA12B" w14:textId="75764896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D0F01B4" w14:textId="55CB8698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2ADAB8C" w14:textId="7BF768D4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D5D706" w14:textId="5D7D97A2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7ACE94E" w14:textId="362EFD31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D05460" w14:textId="43B40463" w:rsidR="00704F01" w:rsidRPr="00520FC1" w:rsidRDefault="00704F01" w:rsidP="00704F01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50</w:t>
            </w:r>
          </w:p>
        </w:tc>
      </w:tr>
      <w:tr w:rsidR="00704F01" w:rsidRPr="00520FC1" w14:paraId="3857216C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BFBFBF" w:themeFill="background1" w:themeFillShade="BF"/>
            <w:vAlign w:val="center"/>
            <w:hideMark/>
          </w:tcPr>
          <w:p w14:paraId="1910E613" w14:textId="77777777" w:rsidR="00704F01" w:rsidRPr="00520FC1" w:rsidRDefault="00704F01" w:rsidP="00704F01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4D0222C8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1AA00C2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1EBC1C1" w14:textId="77777777" w:rsidR="00704F01" w:rsidRPr="00520FC1" w:rsidRDefault="00704F01" w:rsidP="00704F01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C74FA8D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EBCFF1D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393DA2C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A258D44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DA96E41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7F77387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B17D99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4BDA0454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FD38B5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E7560B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80CABC4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266321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0B5DC87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704F01" w:rsidRPr="00520FC1" w14:paraId="0FFDA5DF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05E4E9D4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39EB1F4A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0C1C3958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31D0A82E" w14:textId="77777777" w:rsidR="00704F01" w:rsidRPr="00520FC1" w:rsidRDefault="00704F01" w:rsidP="00704F01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D0C3EE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F9456B" w14:textId="77777777" w:rsidR="00704F01" w:rsidRPr="00520FC1" w:rsidRDefault="00704F01" w:rsidP="00704F01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8E91068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0274D42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ECBB0F9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7510BB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3A2080" w14:textId="77777777" w:rsidR="00704F01" w:rsidRPr="00520FC1" w:rsidRDefault="00704F01" w:rsidP="00704F01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704F01" w:rsidRPr="00520FC1" w14:paraId="6E52C5AD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D1078C" w14:textId="38C41A2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1. Мапирање/попис података које </w:t>
            </w:r>
            <w:r w:rsidR="006015B6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</w:t>
            </w:r>
            <w:r w:rsidR="009835F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забрани ОДУ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прикупља у свом раду, а који су неопходни за припрему, праћење спровођења, извештавање о спровођењу и вредновање планских докумената и </w:t>
            </w:r>
            <w:r w:rsidR="0086081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прописа</w:t>
            </w:r>
            <w:r w:rsidR="00485A5A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1B4DCA" w14:textId="19E3E4B3" w:rsidR="00704F01" w:rsidRPr="00520FC1" w:rsidRDefault="00704F01" w:rsidP="00704F01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2021 - 1. квартал 2022.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884269C" w14:textId="47503E24" w:rsidR="00704F01" w:rsidRPr="00520FC1" w:rsidRDefault="009835F4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0C9FB8C" w14:textId="77777777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ИТЕ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FC411A3" w14:textId="5A8FCA1C" w:rsidR="00704F01" w:rsidRPr="00520FC1" w:rsidRDefault="00704F01" w:rsidP="00704F01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3FE563A5" w14:textId="77777777" w:rsidR="00704F01" w:rsidRPr="00520FC1" w:rsidRDefault="00704F01" w:rsidP="00704F01">
            <w:pPr>
              <w:rPr>
                <w:color w:val="000000"/>
                <w:sz w:val="18"/>
                <w:szCs w:val="18"/>
                <w:lang w:val="sr-Cyrl-RS" w:eastAsia="sr-Latn-RS"/>
              </w:rPr>
            </w:pPr>
            <w:r w:rsidRPr="00520FC1">
              <w:rPr>
                <w:color w:val="000000"/>
                <w:sz w:val="18"/>
                <w:szCs w:val="18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E2C8B14" w14:textId="48FD98D3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450,00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DE06BCF" w14:textId="3144234C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594D377" w14:textId="24C9A5EA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9817264" w14:textId="73F38B52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60E5154" w14:textId="4009F5B7" w:rsidR="00704F01" w:rsidRPr="00520FC1" w:rsidRDefault="00704F01" w:rsidP="00704F01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tr w:rsidR="005A007A" w:rsidRPr="00520FC1" w14:paraId="1779710F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766698" w14:textId="4A21BFA6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2. Израда стандарда за управљање подацима (прикупљање, чување, аналитичку обраду и размену) из евиденција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у ОДУ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4AD305" w14:textId="56C95E06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2022 - 3.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E8E661E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F07E1E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МДУЛС, 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2309FD" w14:textId="4F77ADA2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5B42CE27" w14:textId="7750EFEE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0614-0001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CEBA48F" w14:textId="10695CE0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714C382" w14:textId="351CC4A2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29D4FF5" w14:textId="2BB04ABA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8113BE7" w14:textId="252F8D2D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833D4DA" w14:textId="2C47B564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5A007A" w:rsidRPr="00520FC1" w14:paraId="68DAB328" w14:textId="77777777" w:rsidTr="5CAE6267">
        <w:trPr>
          <w:trHeight w:val="406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F31954" w14:textId="5069609F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3. Пилотирање стандарда за управљање подацима (прикупљање, чување, аналитичку обраду и размену) на изабраном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ОДУ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и израда апликације за унос података које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прикупља у свом раду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1F6CEE" w14:textId="0628FDF6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квартал 2022 - 1.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A2AFE3" w14:textId="1B4037D6" w:rsidR="005A007A" w:rsidRPr="00520FC1" w:rsidRDefault="009835F4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4297F7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6CCCC5A" w14:textId="4F5852F6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39C86892" w14:textId="2B37B374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86074A4" w14:textId="56068017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7679BFC" w14:textId="526CC620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CD7D54F" w14:textId="31F99650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F1F0B77" w14:textId="4F0848FD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507D748" w14:textId="0BE4E828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5A007A" w:rsidRPr="00520FC1" w14:paraId="038BA7AD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17E2BE" w14:textId="57F0FC2C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Унос података у апликацију од стране запослених у изабраном</w:t>
            </w:r>
            <w:r w:rsidR="008C72DF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ОДУ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626B5E" w14:textId="77777777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EBDAE8C" w14:textId="08A8356B" w:rsidR="005A007A" w:rsidRPr="00520FC1" w:rsidRDefault="009835F4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DDDE994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556BFDC" w14:textId="0B285CA0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1C0B46BF" w14:textId="12EC2131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7A5CF8C" w14:textId="67AAFCA1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F18169C" w14:textId="25AA8BE0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28361D" w14:textId="1AC4CC9F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3B0CF67" w14:textId="0AEAA4BD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111663B" w14:textId="66BEAA3E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5A007A" w:rsidRPr="00520FC1" w14:paraId="4C5D535C" w14:textId="77777777" w:rsidTr="5CAE6267">
        <w:trPr>
          <w:trHeight w:val="624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FAC3AD7" w14:textId="170A1C84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5. Израда извештаја за </w:t>
            </w:r>
            <w:r w:rsidR="008C72DF" w:rsidRPr="00520FC1">
              <w:rPr>
                <w:color w:val="000000"/>
                <w:sz w:val="14"/>
                <w:szCs w:val="14"/>
                <w:lang w:val="sr-Cyrl-RS" w:eastAsia="sr-Latn-RS"/>
              </w:rPr>
              <w:t>и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>забрани ОДУ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на основу унетих података користећи платформу „Паметна Србија“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5A1D47" w14:textId="77777777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521F818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379F9D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7F31D47" w14:textId="6180110A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44B7256D" w14:textId="0D73833F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0614-0001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123B185" w14:textId="3B960695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15E1CE0" w14:textId="058757DA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28683E1" w14:textId="3441F1E1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D7E4C04" w14:textId="60E91A9B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1372A44" w14:textId="69AE8C4A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7155B3" w:rsidRPr="00520FC1" w14:paraId="14E12748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53D666" w14:textId="0D2009B7" w:rsidR="007155B3" w:rsidRPr="00520FC1" w:rsidRDefault="007155B3" w:rsidP="007155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6. Фокус групе са запосленима у изабраном</w:t>
            </w:r>
            <w:r w:rsidR="009835F4"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ОДУ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54E910" w14:textId="77777777" w:rsidR="007155B3" w:rsidRPr="00520FC1" w:rsidRDefault="007155B3" w:rsidP="007155B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E7DD4C3" w14:textId="61E972B4" w:rsidR="007155B3" w:rsidRPr="00520FC1" w:rsidRDefault="007155B3" w:rsidP="007155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5847C2" w14:textId="53E24CD0" w:rsidR="007155B3" w:rsidRPr="00520FC1" w:rsidRDefault="007155B3" w:rsidP="007155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ИТЕ, , МДУЛС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C5AE54" w14:textId="1853ADF4" w:rsidR="007155B3" w:rsidRPr="00520FC1" w:rsidRDefault="007155B3" w:rsidP="007155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Донаторска средства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37BD7F9E" w14:textId="5D451925" w:rsidR="007155B3" w:rsidRPr="00520FC1" w:rsidRDefault="007155B3" w:rsidP="007155B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D5A597" w14:textId="5EAD0182" w:rsidR="007155B3" w:rsidRPr="00520FC1" w:rsidRDefault="007155B3" w:rsidP="007155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E3E7FDA" w14:textId="45BD4504" w:rsidR="007155B3" w:rsidRPr="00520FC1" w:rsidRDefault="007155B3" w:rsidP="007155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EBB9A8C" w14:textId="76EDEB9F" w:rsidR="007155B3" w:rsidRPr="00520FC1" w:rsidRDefault="007155B3" w:rsidP="007155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441,00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24CA39" w14:textId="21D8A580" w:rsidR="007155B3" w:rsidRPr="00520FC1" w:rsidRDefault="007155B3" w:rsidP="007155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46EAC9F" w14:textId="559DFE5F" w:rsidR="007155B3" w:rsidRPr="00520FC1" w:rsidRDefault="007155B3" w:rsidP="007155B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5A007A" w:rsidRPr="00520FC1" w14:paraId="7C4A9087" w14:textId="77777777" w:rsidTr="5CAE6267">
        <w:trPr>
          <w:trHeight w:val="6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ACAEA1" w14:textId="25E05964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7. Израда предлога програма обука за примену стандарда за управљање подацима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B4162E" w14:textId="77777777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C3A553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AA26FC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МДУЛС, ИТЕ, 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A6767A" w14:textId="5E67C67B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151BF380" w14:textId="4BEE3B92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592C6C" w14:textId="6848E6DF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40A0A8B" w14:textId="4FCDD9BE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0435223" w14:textId="27273AF9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1B2C1D0" w14:textId="270E19FB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1C20BC7" w14:textId="63077C83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5A007A" w:rsidRPr="00520FC1" w14:paraId="12503656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39796EF" w14:textId="2AD20D0C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8. Спровођење обука државних службеника за примену стандарда за управљање подацима</w:t>
            </w:r>
            <w:r w:rsidR="00485A5A" w:rsidRPr="00520FC1">
              <w:rPr>
                <w:color w:val="000000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862D75" w14:textId="77777777" w:rsidR="005A007A" w:rsidRPr="00520FC1" w:rsidRDefault="005A007A" w:rsidP="005A007A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Од 1. квартала 2024.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B8ACB28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A07582" w14:textId="77777777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4C8A3A3" w14:textId="3A3AE823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303A92E3" w14:textId="25B54F60" w:rsidR="005A007A" w:rsidRPr="00520FC1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21CCCE" w14:textId="31408EA0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5BAD978" w14:textId="14AC4C38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C35BA3F" w14:textId="30F4CDBF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436BADB" w14:textId="3A85E437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AB57B2" w14:textId="3D90E4ED" w:rsidR="005A007A" w:rsidRPr="00520FC1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5A007A" w:rsidRPr="00520FC1" w14:paraId="243115C4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7422565" w14:textId="77777777" w:rsidR="00520FC1" w:rsidRDefault="00520FC1" w:rsidP="005A007A">
            <w:pPr>
              <w:pStyle w:val="Heading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bookmarkStart w:id="31" w:name="_Toc85199397"/>
          </w:p>
          <w:p w14:paraId="2A413F96" w14:textId="0AA21667" w:rsidR="005A007A" w:rsidRPr="00520FC1" w:rsidRDefault="005A007A" w:rsidP="005A007A">
            <w:pPr>
              <w:pStyle w:val="Heading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lastRenderedPageBreak/>
              <w:t xml:space="preserve">Meрa 2.4: Подршка сарадњи научно-истраживачке заједнице и </w:t>
            </w:r>
            <w:r w:rsidR="009835F4"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ОДУ</w:t>
            </w:r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у процесу креирања јавних политика</w:t>
            </w:r>
            <w:bookmarkEnd w:id="31"/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</w:tc>
      </w:tr>
      <w:tr w:rsidR="005A007A" w:rsidRPr="00520FC1" w14:paraId="4FE05D6C" w14:textId="77777777" w:rsidTr="5CAE6267">
        <w:trPr>
          <w:trHeight w:val="42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0A1CC37E" w14:textId="3D1E35A1" w:rsidR="005A007A" w:rsidRPr="00520FC1" w:rsidRDefault="005A007A" w:rsidP="005A007A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lastRenderedPageBreak/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C847099" w14:textId="62C95F22" w:rsidR="005A007A" w:rsidRPr="00520FC1" w:rsidRDefault="005A007A" w:rsidP="005A007A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информативно-едукативна</w:t>
            </w:r>
          </w:p>
        </w:tc>
      </w:tr>
      <w:tr w:rsidR="005A007A" w:rsidRPr="00520FC1" w14:paraId="486F3A80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6D6CC8C8" w14:textId="77777777" w:rsidR="005A007A" w:rsidRPr="00520FC1" w:rsidRDefault="005A007A" w:rsidP="005A007A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15F849D" w14:textId="77777777" w:rsidR="005A007A" w:rsidRPr="00520FC1" w:rsidRDefault="005A007A" w:rsidP="005A007A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5A007A" w:rsidRPr="00520FC1" w14:paraId="42CF954E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241491" w14:textId="77777777" w:rsidR="005A007A" w:rsidRPr="00520FC1" w:rsidRDefault="005A007A" w:rsidP="005A007A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3602B2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81268F7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51A0C6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791ABFE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5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A7FDD80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6617A7A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4A46147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7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134BB29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EFCC99D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5A007A" w:rsidRPr="00520FC1" w14:paraId="26C45E34" w14:textId="77777777" w:rsidTr="5CAE6267">
        <w:trPr>
          <w:trHeight w:val="288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</w:tcPr>
          <w:p w14:paraId="0FA9E330" w14:textId="37C13738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kern w:val="3"/>
                <w:sz w:val="14"/>
                <w:szCs w:val="14"/>
                <w:lang w:val="sr-Cyrl-RS" w:eastAsia="en-GB" w:bidi="hi-IN"/>
              </w:rPr>
              <w:t>Број истраживања спроведених за потребе креирања јавних политика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037D51F4" w14:textId="32A24553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kern w:val="3"/>
                <w:sz w:val="14"/>
                <w:szCs w:val="14"/>
                <w:lang w:val="sr-Cyrl-RS" w:eastAsia="en-GB" w:bidi="hi-IN"/>
              </w:rPr>
              <w:t>Број (кумулатив)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79BDA2E0" w14:textId="164A4E68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kern w:val="3"/>
                <w:sz w:val="14"/>
                <w:szCs w:val="14"/>
                <w:lang w:val="sr-Cyrl-RS" w:eastAsia="en-GB" w:bidi="hi-IN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7B1E7624" w14:textId="3BAEA9AC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kern w:val="3"/>
                <w:sz w:val="14"/>
                <w:szCs w:val="14"/>
                <w:lang w:val="sr-Cyrl-RS" w:eastAsia="en-GB" w:bidi="hi-IN"/>
              </w:rPr>
              <w:t>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5AA72C34" w14:textId="36B006AC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kern w:val="3"/>
                <w:sz w:val="14"/>
                <w:szCs w:val="14"/>
                <w:lang w:val="sr-Cyrl-RS" w:eastAsia="en-GB" w:bidi="hi-IN"/>
              </w:rPr>
              <w:t>2020</w:t>
            </w:r>
          </w:p>
        </w:tc>
        <w:tc>
          <w:tcPr>
            <w:tcW w:w="1305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5A579ABC" w14:textId="19FCD080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kern w:val="3"/>
                <w:sz w:val="14"/>
                <w:szCs w:val="14"/>
                <w:lang w:val="sr-Cyrl-RS" w:eastAsia="en-GB" w:bidi="hi-IN"/>
              </w:rPr>
              <w:t>0</w:t>
            </w:r>
          </w:p>
        </w:tc>
        <w:tc>
          <w:tcPr>
            <w:tcW w:w="1305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6DD801F3" w14:textId="0A7038BD" w:rsidR="005A007A" w:rsidRPr="00520FC1" w:rsidRDefault="005A007A" w:rsidP="005A007A">
            <w:pPr>
              <w:jc w:val="right"/>
              <w:rPr>
                <w:sz w:val="14"/>
                <w:szCs w:val="14"/>
                <w:lang w:val="sr-Cyrl-RS" w:eastAsia="en-GB" w:bidi="hi-IN"/>
              </w:rPr>
            </w:pPr>
            <w:r w:rsidRPr="00520FC1">
              <w:rPr>
                <w:sz w:val="14"/>
                <w:szCs w:val="14"/>
                <w:lang w:val="sr-Cyrl-RS" w:eastAsia="en-GB" w:bidi="hi-IN"/>
              </w:rPr>
              <w:t>1</w:t>
            </w:r>
          </w:p>
        </w:tc>
        <w:tc>
          <w:tcPr>
            <w:tcW w:w="1305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12CFB773" w14:textId="6876FA42" w:rsidR="005A007A" w:rsidRPr="00520FC1" w:rsidRDefault="005A007A" w:rsidP="005A007A">
            <w:pPr>
              <w:jc w:val="right"/>
              <w:rPr>
                <w:color w:val="000000"/>
                <w:sz w:val="16"/>
                <w:szCs w:val="16"/>
                <w:lang w:val="en-US" w:eastAsia="sr-Latn-RS"/>
              </w:rPr>
            </w:pPr>
            <w:r w:rsidRPr="00520FC1">
              <w:rPr>
                <w:color w:val="000000" w:themeColor="text1"/>
                <w:sz w:val="16"/>
                <w:szCs w:val="16"/>
                <w:lang w:val="en-US" w:eastAsia="sr-Latn-RS"/>
              </w:rPr>
              <w:t>2</w:t>
            </w:r>
          </w:p>
        </w:tc>
        <w:tc>
          <w:tcPr>
            <w:tcW w:w="1307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45BD671B" w14:textId="790165B5" w:rsidR="005A007A" w:rsidRPr="00520FC1" w:rsidRDefault="005A007A" w:rsidP="005A007A">
            <w:pPr>
              <w:jc w:val="right"/>
              <w:rPr>
                <w:color w:val="000000"/>
                <w:sz w:val="16"/>
                <w:szCs w:val="16"/>
                <w:lang w:val="en-US" w:eastAsia="sr-Latn-RS"/>
              </w:rPr>
            </w:pPr>
            <w:r w:rsidRPr="00520FC1">
              <w:rPr>
                <w:color w:val="000000" w:themeColor="text1"/>
                <w:sz w:val="16"/>
                <w:szCs w:val="16"/>
                <w:lang w:val="en-US" w:eastAsia="sr-Latn-RS"/>
              </w:rPr>
              <w:t>3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auto"/>
            <w:vAlign w:val="center"/>
          </w:tcPr>
          <w:p w14:paraId="46F7AD69" w14:textId="454AEAE1" w:rsidR="005A007A" w:rsidRPr="00520FC1" w:rsidRDefault="005A007A" w:rsidP="005A007A">
            <w:pPr>
              <w:jc w:val="right"/>
              <w:rPr>
                <w:color w:val="000000"/>
                <w:sz w:val="16"/>
                <w:szCs w:val="16"/>
                <w:lang w:val="en-US" w:eastAsia="sr-Latn-RS"/>
              </w:rPr>
            </w:pPr>
            <w:r w:rsidRPr="00520FC1">
              <w:rPr>
                <w:color w:val="000000" w:themeColor="text1"/>
                <w:sz w:val="16"/>
                <w:szCs w:val="16"/>
                <w:lang w:val="en-US" w:eastAsia="sr-Latn-RS"/>
              </w:rPr>
              <w:t>4</w:t>
            </w:r>
          </w:p>
        </w:tc>
      </w:tr>
      <w:tr w:rsidR="005A007A" w:rsidRPr="00520FC1" w14:paraId="771DBE89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09FA22F" w14:textId="77777777" w:rsidR="005A007A" w:rsidRPr="00520FC1" w:rsidRDefault="005A007A" w:rsidP="005A007A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5A007A" w:rsidRPr="00520FC1" w14:paraId="695ADF94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B238953" w14:textId="77777777" w:rsidR="005A007A" w:rsidRPr="00520FC1" w:rsidRDefault="005A007A" w:rsidP="005A007A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D582339" w14:textId="77777777" w:rsidR="005A007A" w:rsidRPr="00520FC1" w:rsidRDefault="005A007A" w:rsidP="005A007A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94C1507" w14:textId="77777777" w:rsidR="005A007A" w:rsidRPr="00520FC1" w:rsidRDefault="005A007A" w:rsidP="005A007A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6CF86C8" w14:textId="77777777" w:rsidR="005A007A" w:rsidRPr="00520FC1" w:rsidRDefault="005A007A" w:rsidP="005A007A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2728D4F" w14:textId="77777777" w:rsidR="005A007A" w:rsidRPr="00520FC1" w:rsidRDefault="005A007A" w:rsidP="005A007A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FA3E3B2" w14:textId="77777777" w:rsidR="005A007A" w:rsidRPr="00520FC1" w:rsidRDefault="005A007A" w:rsidP="005A007A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D62EEE5" w14:textId="77777777" w:rsidR="005A007A" w:rsidRPr="00520FC1" w:rsidRDefault="005A007A" w:rsidP="005A007A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77388C1" w14:textId="77777777" w:rsidR="005A007A" w:rsidRPr="00520FC1" w:rsidRDefault="005A007A" w:rsidP="005A007A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6522B7C" w14:textId="77777777" w:rsidR="005A007A" w:rsidRPr="00520FC1" w:rsidRDefault="005A007A" w:rsidP="005A007A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5A007A" w:rsidRPr="00520FC1" w14:paraId="2494B7A1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7E18D1B" w14:textId="61404C22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2EF3952" w14:textId="2486C3AB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033" w:type="dxa"/>
            <w:vMerge w:val="restar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E76E9F0" w14:textId="50BE65ED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305" w:type="dxa"/>
            <w:gridSpan w:val="4"/>
            <w:vMerge w:val="restar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2F96C48" w14:textId="7B98F39B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FB951F" w14:textId="195547EE" w:rsidR="005A007A" w:rsidRPr="00520FC1" w:rsidDel="005979DD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5A007A" w:rsidRPr="00520FC1" w14:paraId="4709DED2" w14:textId="77777777" w:rsidTr="5CAE6267">
        <w:trPr>
          <w:trHeight w:val="300"/>
        </w:trPr>
        <w:tc>
          <w:tcPr>
            <w:tcW w:w="2464" w:type="dxa"/>
            <w:vMerge/>
            <w:vAlign w:val="center"/>
          </w:tcPr>
          <w:p w14:paraId="62129693" w14:textId="77777777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</w:pPr>
          </w:p>
        </w:tc>
        <w:tc>
          <w:tcPr>
            <w:tcW w:w="1406" w:type="dxa"/>
            <w:vMerge/>
            <w:vAlign w:val="center"/>
          </w:tcPr>
          <w:p w14:paraId="7E276874" w14:textId="77777777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</w:pPr>
          </w:p>
        </w:tc>
        <w:tc>
          <w:tcPr>
            <w:tcW w:w="1033" w:type="dxa"/>
            <w:vMerge/>
            <w:vAlign w:val="center"/>
          </w:tcPr>
          <w:p w14:paraId="48DF2F4A" w14:textId="77777777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</w:pPr>
          </w:p>
        </w:tc>
        <w:tc>
          <w:tcPr>
            <w:tcW w:w="1305" w:type="dxa"/>
            <w:gridSpan w:val="4"/>
            <w:vMerge/>
            <w:vAlign w:val="center"/>
          </w:tcPr>
          <w:p w14:paraId="3525FB2E" w14:textId="77777777" w:rsidR="005A007A" w:rsidRPr="00520FC1" w:rsidRDefault="005A007A" w:rsidP="005A007A">
            <w:pPr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D21F0A0" w14:textId="7FA7C60D" w:rsidR="005A007A" w:rsidRPr="00520FC1" w:rsidRDefault="005A007A" w:rsidP="005A007A">
            <w:pPr>
              <w:jc w:val="center"/>
              <w:rPr>
                <w:color w:val="000000"/>
                <w:kern w:val="3"/>
                <w:sz w:val="14"/>
                <w:szCs w:val="14"/>
                <w:lang w:val="sr-Cyrl-RS" w:eastAsia="en-GB" w:bidi="hi-IN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</w:tcPr>
          <w:p w14:paraId="6A18E697" w14:textId="678A12D7" w:rsidR="005A007A" w:rsidRPr="00520FC1" w:rsidDel="005979DD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</w:tcPr>
          <w:p w14:paraId="58531F19" w14:textId="3701AEFA" w:rsidR="005A007A" w:rsidRPr="00520FC1" w:rsidDel="005979DD" w:rsidRDefault="005A007A" w:rsidP="005A007A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</w:tcPr>
          <w:p w14:paraId="07DCDFAC" w14:textId="56A283BC" w:rsidR="005A007A" w:rsidRPr="00520FC1" w:rsidDel="005979DD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</w:tcPr>
          <w:p w14:paraId="3F7D77F1" w14:textId="33A4B81C" w:rsidR="005A007A" w:rsidRPr="00520FC1" w:rsidDel="005979DD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</w:tcPr>
          <w:p w14:paraId="4B6F23B4" w14:textId="3804AD8A" w:rsidR="005A007A" w:rsidRPr="00520FC1" w:rsidDel="005979DD" w:rsidRDefault="002D7838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</w:tcPr>
          <w:p w14:paraId="01B9915A" w14:textId="6938ACFE" w:rsidR="005A007A" w:rsidRPr="00520FC1" w:rsidDel="005979DD" w:rsidRDefault="005A007A" w:rsidP="005A007A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2D7838" w:rsidRPr="00520FC1" w14:paraId="162BD31C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E401F0F" w14:textId="0384D081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1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. Израда и активирање интернет платформе „Policy club“</w:t>
            </w: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,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 као и њена промоција ради формирања мреже експерата и успостављања базе њихових радова и анализа од значаја за креирање јавних политика;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F46AAC" w14:textId="6DA38634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4. квартал 2021 - 4. квартал 2022.</w:t>
            </w:r>
          </w:p>
        </w:tc>
        <w:tc>
          <w:tcPr>
            <w:tcW w:w="1033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AD3BBA" w14:textId="4492D1B9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РСЈП</w:t>
            </w:r>
          </w:p>
        </w:tc>
        <w:tc>
          <w:tcPr>
            <w:tcW w:w="130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BD90FFC" w14:textId="4F8477A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Универзитет у Београду, Универзитет у Новом Саду и Универзитет у Нишу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46FFFB" w14:textId="655E75AB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kern w:val="3"/>
                <w:sz w:val="14"/>
                <w:szCs w:val="14"/>
                <w:lang w:val="sr-Cyrl-RS" w:eastAsia="en-GB" w:bidi="hi-IN"/>
              </w:rPr>
              <w:t>Ерасмус + ППМА пројекат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  <w:hideMark/>
          </w:tcPr>
          <w:p w14:paraId="6BD6F3F5" w14:textId="1D8B9E8B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059EB8D" w14:textId="68A51859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1.200,00</w:t>
            </w: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AE4948" w14:textId="196C2951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1.200,00</w:t>
            </w: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D3E0674" w14:textId="046F58D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0,00</w:t>
            </w: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F8A6BEE" w14:textId="3EAFD86B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C5B507E" w14:textId="7B0E5011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0,00</w:t>
            </w:r>
          </w:p>
        </w:tc>
      </w:tr>
      <w:tr w:rsidR="002D7838" w:rsidRPr="00520FC1" w14:paraId="3F58CBBF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AB0D52F" w14:textId="44022022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2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. Анализа проблема у спровођењу јавних политика и дефинисање изазова и конкретних потреба </w:t>
            </w:r>
            <w:r w:rsidR="009835F4"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ОДУ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, имајући у виду приоритете из АПСПВ;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CEF4457" w14:textId="504F95E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 1. квартала 2022.</w:t>
            </w:r>
          </w:p>
        </w:tc>
        <w:tc>
          <w:tcPr>
            <w:tcW w:w="1033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21D9665" w14:textId="3A4AC9F1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РСЈП</w:t>
            </w:r>
          </w:p>
        </w:tc>
        <w:tc>
          <w:tcPr>
            <w:tcW w:w="130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41F83E5" w14:textId="71A7F548" w:rsidR="002D7838" w:rsidRPr="00520FC1" w:rsidRDefault="009835F4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813D4E9" w14:textId="73D50C31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</w:tcPr>
          <w:p w14:paraId="2BDBDE11" w14:textId="15AFC58E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CE2E98D" w14:textId="7AAB34DB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826829E" w14:textId="1517B0D2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86DAA50" w14:textId="48E7141F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22B7A68" w14:textId="63FBCD10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903BC3A" w14:textId="4DF6DCEB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388FAEA0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117C1EA" w14:textId="2F314578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en-US" w:eastAsia="zh-CN" w:bidi="hi-IN"/>
              </w:rPr>
              <w:t>3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. </w:t>
            </w:r>
            <w:r w:rsidR="008C72DF" w:rsidRPr="00520FC1">
              <w:rPr>
                <w:color w:val="000000"/>
                <w:sz w:val="14"/>
                <w:szCs w:val="14"/>
                <w:lang w:val="sr-Cyrl-RS" w:eastAsia="sr-Latn-RS"/>
              </w:rPr>
              <w:t>Упућивање позива за предлагање реформских иницијатива којима се унапређује пословно окружење, а које ће бити подржане циљаним аналитичким активностима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7772B23" w14:textId="2132BB9E" w:rsidR="002D7838" w:rsidRPr="00520FC1" w:rsidRDefault="002D7838" w:rsidP="002D7838">
            <w:pPr>
              <w:rPr>
                <w:rFonts w:eastAsia="DejaVu Sans Mono"/>
                <w:sz w:val="14"/>
                <w:szCs w:val="14"/>
                <w:lang w:val="sr-Cyrl-RS" w:eastAsia="zh-CN" w:bidi="hi-IN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 1. квартала 2022.</w:t>
            </w:r>
          </w:p>
        </w:tc>
        <w:tc>
          <w:tcPr>
            <w:tcW w:w="1033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1BEC497" w14:textId="6E725831" w:rsidR="002D7838" w:rsidRPr="00520FC1" w:rsidRDefault="008C72DF" w:rsidP="002D7838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30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E88BDC1" w14:textId="3EB38564" w:rsidR="002D7838" w:rsidRPr="00520FC1" w:rsidRDefault="008C72DF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МП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EE47A58" w14:textId="48C44E2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</w:tcPr>
          <w:p w14:paraId="6E3644BA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2F78DB4" w14:textId="1285F1C0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E040F3A" w14:textId="37980614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CC8FFEE" w14:textId="5E2DF100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60F41D4" w14:textId="23836EA2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25D18DD" w14:textId="04380A55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44175CB0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3415494" w14:textId="1BF4E7B9" w:rsidR="002D7838" w:rsidRPr="00520FC1" w:rsidRDefault="002D7838" w:rsidP="002D7838">
            <w:pPr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rFonts w:eastAsia="Calibri"/>
                <w:sz w:val="14"/>
                <w:szCs w:val="14"/>
                <w:lang w:val="sr-Cyrl-RS"/>
              </w:rPr>
              <w:t>4. Избор реформских иницијатива којима се унапређује пословно окружење које ће бити подржане циљаним аналитичким активностима;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47ED243" w14:textId="0AEA8EC6" w:rsidR="002D7838" w:rsidRPr="00520FC1" w:rsidRDefault="002D7838" w:rsidP="002D7838">
            <w:pPr>
              <w:rPr>
                <w:rFonts w:eastAsia="DejaVu Sans Mono"/>
                <w:sz w:val="14"/>
                <w:szCs w:val="14"/>
                <w:lang w:eastAsia="zh-CN" w:bidi="hi-IN"/>
              </w:rPr>
            </w:pPr>
            <w:r w:rsidRPr="00520FC1">
              <w:rPr>
                <w:rFonts w:eastAsia="DejaVu Sans Mono"/>
                <w:sz w:val="14"/>
                <w:szCs w:val="14"/>
                <w:lang w:eastAsia="zh-CN" w:bidi="hi-IN"/>
              </w:rPr>
              <w:t>Од 1. квартала 2022.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BE6F19F" w14:textId="0E5AB28B" w:rsidR="002D7838" w:rsidRPr="00520FC1" w:rsidRDefault="002D7838" w:rsidP="002D7838">
            <w:pPr>
              <w:jc w:val="center"/>
              <w:rPr>
                <w:rFonts w:eastAsia="DejaVu Sans Mono"/>
                <w:sz w:val="14"/>
                <w:szCs w:val="14"/>
                <w:lang w:val="sr-Cyrl-RS" w:eastAsia="zh-CN" w:bidi="hi-IN"/>
              </w:rPr>
            </w:pPr>
            <w:r w:rsidRPr="00520FC1">
              <w:rPr>
                <w:rFonts w:eastAsia="DejaVu Sans Mono"/>
                <w:sz w:val="14"/>
                <w:szCs w:val="14"/>
                <w:lang w:val="sr-Cyrl-RS" w:eastAsia="zh-CN" w:bidi="hi-IN"/>
              </w:rPr>
              <w:t>РСЈП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293FBBB" w14:textId="795B3C56" w:rsidR="002D7838" w:rsidRPr="00520FC1" w:rsidRDefault="008C0716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EF2C94F" w14:textId="7BC9A610" w:rsidR="002D7838" w:rsidRPr="00520FC1" w:rsidRDefault="002D7838" w:rsidP="002D7838">
            <w:pPr>
              <w:jc w:val="center"/>
              <w:rPr>
                <w:sz w:val="14"/>
                <w:szCs w:val="14"/>
                <w:lang w:val="sr-Cyrl-RS" w:eastAsia="en-GB" w:bidi="hi-IN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</w:tcPr>
          <w:p w14:paraId="02413623" w14:textId="17BFD7DD" w:rsidR="002D7838" w:rsidRPr="00520FC1" w:rsidRDefault="002D7838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28DF20A" w14:textId="74F10B4F" w:rsidR="002D7838" w:rsidRPr="00520FC1" w:rsidRDefault="002D7838" w:rsidP="002D7838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54A979E" w14:textId="5E4BCAE3" w:rsidR="002D7838" w:rsidRPr="00520FC1" w:rsidRDefault="002D7838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B028280" w14:textId="1CB3439A" w:rsidR="002D7838" w:rsidRPr="00520FC1" w:rsidRDefault="002D7838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7FD9347" w14:textId="24353C52" w:rsidR="002D7838" w:rsidRPr="00520FC1" w:rsidRDefault="002D7838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F1668C6" w14:textId="2957D34F" w:rsidR="002D7838" w:rsidRPr="00520FC1" w:rsidRDefault="002D7838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</w:tr>
      <w:tr w:rsidR="00340F0E" w:rsidRPr="00520FC1" w14:paraId="2B0978A0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F32C305" w14:textId="1D6A755B" w:rsidR="00340F0E" w:rsidRPr="00520FC1" w:rsidRDefault="00340F0E" w:rsidP="00340F0E">
            <w:pPr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rFonts w:eastAsia="Calibri"/>
                <w:sz w:val="14"/>
                <w:szCs w:val="14"/>
                <w:lang w:val="sr-Cyrl-RS"/>
              </w:rPr>
              <w:t>5. Спровођење аналитичких активности / истраживања за изабране реформске иницијативе;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175A323" w14:textId="35F5BAF8" w:rsidR="00340F0E" w:rsidRPr="00520FC1" w:rsidRDefault="00340F0E" w:rsidP="00340F0E">
            <w:pPr>
              <w:rPr>
                <w:rFonts w:eastAsia="DejaVu Sans Mono"/>
                <w:sz w:val="14"/>
                <w:szCs w:val="14"/>
                <w:lang w:eastAsia="zh-CN" w:bidi="hi-IN"/>
              </w:rPr>
            </w:pPr>
            <w:r w:rsidRPr="00520FC1">
              <w:rPr>
                <w:rFonts w:eastAsia="DejaVu Sans Mono"/>
                <w:sz w:val="14"/>
                <w:szCs w:val="14"/>
                <w:lang w:eastAsia="zh-CN" w:bidi="hi-IN"/>
              </w:rPr>
              <w:t>Од 2. квартала 2022.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22306F8" w14:textId="53C5109D" w:rsidR="00340F0E" w:rsidRPr="00520FC1" w:rsidRDefault="00340F0E" w:rsidP="00340F0E">
            <w:pPr>
              <w:jc w:val="center"/>
              <w:rPr>
                <w:rFonts w:eastAsia="DejaVu Sans Mono"/>
                <w:sz w:val="14"/>
                <w:szCs w:val="14"/>
                <w:lang w:val="sr-Cyrl-RS" w:eastAsia="zh-CN" w:bidi="hi-IN"/>
              </w:rPr>
            </w:pPr>
            <w:r w:rsidRPr="00520FC1">
              <w:rPr>
                <w:rFonts w:eastAsia="DejaVu Sans Mono"/>
                <w:sz w:val="14"/>
                <w:szCs w:val="14"/>
                <w:lang w:val="sr-Cyrl-RS" w:eastAsia="zh-CN" w:bidi="hi-IN"/>
              </w:rPr>
              <w:t>Изабране НИЗ</w:t>
            </w:r>
          </w:p>
          <w:p w14:paraId="3297D002" w14:textId="62839671" w:rsidR="00340F0E" w:rsidRPr="00520FC1" w:rsidRDefault="009835F4" w:rsidP="00340F0E">
            <w:pPr>
              <w:jc w:val="center"/>
              <w:rPr>
                <w:rFonts w:eastAsia="DejaVu Sans Mono"/>
                <w:sz w:val="14"/>
                <w:szCs w:val="14"/>
                <w:lang w:val="sr-Cyrl-RS" w:eastAsia="zh-CN" w:bidi="hi-IN"/>
              </w:rPr>
            </w:pPr>
            <w:r w:rsidRPr="00520FC1">
              <w:rPr>
                <w:rFonts w:eastAsia="DejaVu Sans Mono"/>
                <w:sz w:val="14"/>
                <w:szCs w:val="14"/>
                <w:lang w:val="sr-Cyrl-RS" w:eastAsia="zh-CN" w:bidi="hi-IN"/>
              </w:rPr>
              <w:t>Изабрани</w:t>
            </w:r>
            <w:r w:rsidR="00340F0E" w:rsidRPr="00520FC1">
              <w:rPr>
                <w:rFonts w:eastAsia="DejaVu Sans Mono"/>
                <w:sz w:val="14"/>
                <w:szCs w:val="14"/>
                <w:lang w:val="sr-Cyrl-RS" w:eastAsia="zh-CN" w:bidi="hi-IN"/>
              </w:rPr>
              <w:t xml:space="preserve"> консултанти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3B637DF" w14:textId="17336382" w:rsidR="00340F0E" w:rsidRPr="00520FC1" w:rsidRDefault="00340F0E" w:rsidP="00340F0E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0D4D016" w14:textId="5A6E317A" w:rsidR="00340F0E" w:rsidRPr="00520FC1" w:rsidRDefault="00340F0E" w:rsidP="00340F0E">
            <w:pPr>
              <w:jc w:val="center"/>
              <w:rPr>
                <w:sz w:val="14"/>
                <w:szCs w:val="14"/>
                <w:lang w:val="sr-Cyrl-RS" w:eastAsia="en-GB" w:bidi="hi-IN"/>
              </w:rPr>
            </w:pPr>
            <w:r w:rsidRPr="00520FC1">
              <w:rPr>
                <w:sz w:val="14"/>
                <w:szCs w:val="14"/>
                <w:lang w:val="sr-Cyrl-RS" w:eastAsia="en-GB" w:bidi="hi-IN"/>
              </w:rPr>
              <w:t xml:space="preserve">ИПА 2019 </w:t>
            </w:r>
            <w:r w:rsidR="00A36D49" w:rsidRPr="00520FC1">
              <w:rPr>
                <w:sz w:val="14"/>
                <w:szCs w:val="14"/>
                <w:lang w:val="sr-Cyrl-RS" w:eastAsia="en-GB" w:bidi="hi-IN"/>
              </w:rPr>
              <w:t>–</w:t>
            </w:r>
            <w:r w:rsidRPr="00520FC1">
              <w:rPr>
                <w:sz w:val="14"/>
                <w:szCs w:val="14"/>
                <w:lang w:val="sr-Cyrl-RS" w:eastAsia="en-GB" w:bidi="hi-IN"/>
              </w:rPr>
              <w:t xml:space="preserve"> </w:t>
            </w:r>
            <w:r w:rsidR="00A36D49" w:rsidRPr="00520FC1">
              <w:rPr>
                <w:sz w:val="14"/>
                <w:szCs w:val="14"/>
                <w:lang w:val="sr-Cyrl-RS" w:eastAsia="en-GB" w:bidi="hi-IN"/>
              </w:rPr>
              <w:t>ЕУ за боље пословно окружење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</w:tcPr>
          <w:p w14:paraId="77D2A324" w14:textId="11729F95" w:rsidR="00340F0E" w:rsidRPr="00520FC1" w:rsidRDefault="00340F0E" w:rsidP="00340F0E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D6192EF" w14:textId="7C6BA5E0" w:rsidR="00340F0E" w:rsidRPr="00520FC1" w:rsidRDefault="00340F0E" w:rsidP="00340F0E">
            <w:pPr>
              <w:jc w:val="right"/>
              <w:rPr>
                <w:color w:val="000000" w:themeColor="text1"/>
                <w:sz w:val="14"/>
                <w:szCs w:val="14"/>
                <w:lang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0,00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09A7983" w14:textId="61C60446" w:rsidR="00340F0E" w:rsidRPr="00520FC1" w:rsidRDefault="00340F0E" w:rsidP="00340F0E">
            <w:pPr>
              <w:jc w:val="center"/>
              <w:rPr>
                <w:color w:val="000000" w:themeColor="text1"/>
                <w:sz w:val="14"/>
                <w:szCs w:val="14"/>
                <w:lang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103.250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,00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46C44D2" w14:textId="4309531A" w:rsidR="00340F0E" w:rsidRPr="00520FC1" w:rsidRDefault="00340F0E" w:rsidP="00340F0E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103.250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,00</w:t>
            </w: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932B446" w14:textId="2BD8E027" w:rsidR="00340F0E" w:rsidRPr="00520FC1" w:rsidRDefault="00340F0E" w:rsidP="00340F0E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103.250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50C9C01" w14:textId="256B77E7" w:rsidR="00340F0E" w:rsidRPr="00520FC1" w:rsidRDefault="00340F0E" w:rsidP="00340F0E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103.250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>,00</w:t>
            </w:r>
          </w:p>
        </w:tc>
      </w:tr>
      <w:tr w:rsidR="002D7838" w:rsidRPr="00520FC1" w14:paraId="71CACD96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B2B0FE1" w14:textId="2293FB40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6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. Организовање догађаја за </w:t>
            </w:r>
            <w:r w:rsidR="009835F4"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ОДУ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 и научно-истраживачку заједницу ради представљања резултата спроведених истраживања;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E0D3030" w14:textId="1CEFFC66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4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. квартал 202</w:t>
            </w: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2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AFE683F" w14:textId="74DB2499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РСЈП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CF20551" w14:textId="200709B8" w:rsidR="002D7838" w:rsidRPr="00520FC1" w:rsidRDefault="009835F4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ОДУ*</w:t>
            </w:r>
            <w:r w:rsidR="002D7838"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, НИЗ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BC2B264" w14:textId="4F41A34B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</w:tcPr>
          <w:p w14:paraId="5742887C" w14:textId="6EF607B4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E7AD4F0" w14:textId="2952360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en-U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947D780" w14:textId="51F0349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4231AF3" w14:textId="071F451A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1CDA0C4" w14:textId="55AAB6A8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89D336D" w14:textId="112E3E6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5EAD7520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EF9B5DB" w14:textId="7F1A0ED6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7.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 Умрежавање научно-истраживачке заједнице са </w:t>
            </w:r>
            <w:r w:rsidR="009835F4"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ОДУ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 xml:space="preserve"> у циљу размене знања и искуства у креирању, спровођењу и праћењу спровођења јавних политика.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CC2953B" w14:textId="2BA8ABAD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Од 1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. квартала 202</w:t>
            </w:r>
            <w:r w:rsidRPr="00520FC1">
              <w:rPr>
                <w:rFonts w:eastAsia="DejaVu Sans Mono"/>
                <w:kern w:val="3"/>
                <w:sz w:val="14"/>
                <w:szCs w:val="14"/>
                <w:lang w:eastAsia="zh-CN" w:bidi="hi-IN"/>
              </w:rPr>
              <w:t>2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FE3F03E" w14:textId="54BB2C3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РСЈП</w:t>
            </w:r>
          </w:p>
        </w:tc>
        <w:tc>
          <w:tcPr>
            <w:tcW w:w="130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6846571" w14:textId="064E80A8" w:rsidR="002D7838" w:rsidRPr="00520FC1" w:rsidRDefault="009835F4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ОДУ*</w:t>
            </w:r>
            <w:r w:rsidR="002D7838" w:rsidRPr="00520FC1">
              <w:rPr>
                <w:rFonts w:eastAsia="DejaVu Sans Mono"/>
                <w:kern w:val="3"/>
                <w:sz w:val="14"/>
                <w:szCs w:val="14"/>
                <w:lang w:val="sr-Cyrl-RS" w:eastAsia="zh-CN" w:bidi="hi-IN"/>
              </w:rPr>
              <w:t>, НИЗ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14:paraId="5034A7F8" w14:textId="7D57AC9E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noWrap/>
            <w:vAlign w:val="center"/>
          </w:tcPr>
          <w:p w14:paraId="0F1CC21E" w14:textId="69C8A5DE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D4FB763" w14:textId="361D8496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63B3D89" w14:textId="25742FAF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9B4922D" w14:textId="75560119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33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F58A748" w14:textId="7F750295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7165450" w14:textId="46F0FA8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222EB136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770AA64" w14:textId="77777777" w:rsidR="00520FC1" w:rsidRDefault="00520FC1" w:rsidP="002D7838">
            <w:pPr>
              <w:pStyle w:val="Heading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bookmarkStart w:id="32" w:name="_Toc85199398"/>
          </w:p>
          <w:p w14:paraId="4BE8FFD9" w14:textId="77777777" w:rsidR="00520FC1" w:rsidRDefault="00520FC1" w:rsidP="002D7838">
            <w:pPr>
              <w:pStyle w:val="Heading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</w:p>
          <w:p w14:paraId="2A4E8AC7" w14:textId="08D419A8" w:rsidR="002D7838" w:rsidRPr="00520FC1" w:rsidRDefault="002D7838" w:rsidP="002D7838">
            <w:pPr>
              <w:pStyle w:val="Heading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lastRenderedPageBreak/>
              <w:t xml:space="preserve">Meрa 2.5: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Унапређење постојећих и иницирање и креирање иновативних решења у јавним политикама засновано на подацима и истраживању потреба крајњих корисника</w:t>
            </w:r>
            <w:bookmarkEnd w:id="32"/>
          </w:p>
        </w:tc>
      </w:tr>
      <w:tr w:rsidR="002D7838" w:rsidRPr="00520FC1" w14:paraId="1716E413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745131F1" w14:textId="21217AC3" w:rsidR="002D7838" w:rsidRPr="00520FC1" w:rsidRDefault="002D7838" w:rsidP="002D7838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lastRenderedPageBreak/>
              <w:t>Институција одговорна за реализацију:</w:t>
            </w:r>
            <w:r w:rsidR="008C72DF" w:rsidRPr="00520FC1">
              <w:rPr>
                <w:color w:val="000000"/>
                <w:sz w:val="16"/>
                <w:szCs w:val="16"/>
                <w:lang w:val="sr-Cyrl-RS" w:eastAsia="sr-Latn-RS"/>
              </w:rPr>
              <w:t xml:space="preserve"> </w:t>
            </w: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9F5D5C5" w14:textId="6D69FD41" w:rsidR="002D7838" w:rsidRPr="00520FC1" w:rsidRDefault="002D7838" w:rsidP="002D7838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информативно-едукативна</w:t>
            </w:r>
          </w:p>
        </w:tc>
      </w:tr>
      <w:tr w:rsidR="002D7838" w:rsidRPr="00520FC1" w14:paraId="278D5E26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643869E4" w14:textId="77777777" w:rsidR="002D7838" w:rsidRPr="00520FC1" w:rsidRDefault="002D7838" w:rsidP="002D7838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3434A7C" w14:textId="77777777" w:rsidR="002D7838" w:rsidRPr="00520FC1" w:rsidRDefault="002D7838" w:rsidP="002D7838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2D7838" w:rsidRPr="00520FC1" w14:paraId="512845B1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561AF3E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F8CDCC1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FD9C13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1595514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B21A161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438DA28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161B27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F1C9338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487C1F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CE949E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2D7838" w:rsidRPr="00520FC1" w14:paraId="002BC8D7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067E68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пилотираних иновативних решења у креирању јавних политика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2C0CDC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(кумулатив)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1F62CC9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C210531" w14:textId="16E34FEA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49D11167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9565C5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26E301A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3820E5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52EE06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4822755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</w:t>
            </w:r>
          </w:p>
        </w:tc>
      </w:tr>
      <w:tr w:rsidR="002D7838" w:rsidRPr="00520FC1" w14:paraId="46EB2137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AC4953B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тестираних иновативних идеја за унапређење постојећих јавних услуга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9DC9F5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(кумулатив)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5995D9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D65124" w14:textId="27C1E2B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1DF3AB78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05E8D2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5C18C0C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D264DF9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8A2A56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872033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</w:p>
        </w:tc>
      </w:tr>
      <w:tr w:rsidR="002D7838" w:rsidRPr="00520FC1" w14:paraId="76708285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56608E8" w14:textId="77777777" w:rsidR="002D7838" w:rsidRPr="00520FC1" w:rsidRDefault="002D7838" w:rsidP="002D7838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2D7838" w:rsidRPr="00520FC1" w14:paraId="31A1F021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54C2B24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61FE39C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06BC836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1ECB913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184F8AD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4D88C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D342237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4116A08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B1D6468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2D7838" w:rsidRPr="00520FC1" w14:paraId="27BD312C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85EFB1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bookmarkStart w:id="33" w:name="_Hlk79676091"/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9491AA4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8FC809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FA05E4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C0E925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2D7838" w:rsidRPr="00520FC1" w14:paraId="070ABFEE" w14:textId="77777777" w:rsidTr="5CAE6267">
        <w:trPr>
          <w:trHeight w:val="300"/>
        </w:trPr>
        <w:tc>
          <w:tcPr>
            <w:tcW w:w="2464" w:type="dxa"/>
            <w:vMerge/>
            <w:vAlign w:val="center"/>
            <w:hideMark/>
          </w:tcPr>
          <w:p w14:paraId="20141ADC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3E573467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32821C06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4479EC65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46EACD8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4E99F40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18F50B6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21836B3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F75009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BC64F65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E0C5A2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bookmarkEnd w:id="33"/>
      <w:tr w:rsidR="002D7838" w:rsidRPr="00520FC1" w14:paraId="367A5F95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71CC67" w14:textId="1571CA34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Осмишљена и пилотирана два иновативна решења у различитим областима јавних политика;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2BB5513" w14:textId="35606FCE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2021 - 4.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BB8296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8D6F50" w14:textId="6EE1AD8A" w:rsidR="002D7838" w:rsidRPr="00520FC1" w:rsidRDefault="009835F4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F41A18" w14:textId="6EA0EE7B" w:rsidR="002D7838" w:rsidRPr="00520FC1" w:rsidRDefault="002D7838" w:rsidP="002D7838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ГИЗ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299CFE1" w14:textId="1E8C6854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C8B751" w14:textId="42715B9D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2.646,00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2D6A54" w14:textId="4EE7C5FE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54F26D" w14:textId="15246B51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E53E9B" w14:textId="74B86EC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39F6F37" w14:textId="31E7A40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2D7838" w:rsidRPr="00520FC1" w14:paraId="3C6F3696" w14:textId="77777777" w:rsidTr="5CAE6267">
        <w:trPr>
          <w:trHeight w:val="828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FB19F5D" w14:textId="0AA9089A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Истраживање и анализа постојећих јавних услуга и тестирање једне иновативне идеје/решења у циљу њеног унапређења;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3B6A29" w14:textId="4FADEF80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2022 - 4. квартал 2022.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E646349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C41D0CB" w14:textId="3208C2F6" w:rsidR="002D7838" w:rsidRPr="00520FC1" w:rsidRDefault="009835F4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Изабрани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ОДУ*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3F3DD87" w14:textId="49142F11" w:rsidR="002D7838" w:rsidRPr="00520FC1" w:rsidRDefault="002D7838" w:rsidP="002D7838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 ГИЗ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D865F88" w14:textId="0B8B1272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0BB5EE" w14:textId="410918E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4F36EA" w14:textId="5FA6BB2D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1.323,00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FA8579" w14:textId="767F59F6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DF6453" w14:textId="5924785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189740" w14:textId="3559135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</w:tr>
      <w:tr w:rsidR="009C0313" w:rsidRPr="00520FC1" w14:paraId="486876AF" w14:textId="77777777" w:rsidTr="5CAE6267">
        <w:trPr>
          <w:trHeight w:val="144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8DE526" w14:textId="11BBA156" w:rsidR="009C0313" w:rsidRPr="00520FC1" w:rsidRDefault="009C0313" w:rsidP="009C031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Промоција иновативних решења и нових приступа у креирању јавних политика на сајту РСЈП и преко друштвених мрежа, као и кроз организацију годишњих конференција и умрежавање са свим заинтересованим странама;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9C8F51" w14:textId="5EC9EE25" w:rsidR="009C0313" w:rsidRPr="00520FC1" w:rsidRDefault="009C0313" w:rsidP="009C0313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2021 - 4. квартал 2025.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32C5DC" w14:textId="77777777" w:rsidR="009C0313" w:rsidRPr="00520FC1" w:rsidRDefault="009C0313" w:rsidP="009C031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DD3B94" w14:textId="77777777" w:rsidR="009C0313" w:rsidRPr="00520FC1" w:rsidRDefault="009C0313" w:rsidP="009C031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434826" w14:textId="4A8F9CC8" w:rsidR="009C0313" w:rsidRPr="00520FC1" w:rsidRDefault="009C0313" w:rsidP="009C031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 ГИЗ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033BA29" w14:textId="5F6BA766" w:rsidR="009C0313" w:rsidRPr="00520FC1" w:rsidRDefault="009C0313" w:rsidP="009C0313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B79A783" w14:textId="50F61E95" w:rsidR="009C0313" w:rsidRPr="00520FC1" w:rsidRDefault="009C0313" w:rsidP="009C031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1C26A7" w14:textId="7E251F01" w:rsidR="009C0313" w:rsidRPr="00520FC1" w:rsidRDefault="009C0313" w:rsidP="009C031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03BB3E" w14:textId="77B5247D" w:rsidR="009C0313" w:rsidRPr="00520FC1" w:rsidRDefault="009C0313" w:rsidP="009C031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E332CE9" w14:textId="3CF3318C" w:rsidR="009C0313" w:rsidRPr="00520FC1" w:rsidRDefault="009C0313" w:rsidP="009C031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4EDC5C" w14:textId="6E61C038" w:rsidR="009C0313" w:rsidRPr="00520FC1" w:rsidRDefault="009C0313" w:rsidP="009C0313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</w:tr>
      <w:tr w:rsidR="002D7838" w:rsidRPr="00520FC1" w14:paraId="75825F8A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A9DF96E" w14:textId="66292C38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Спровођење обука запослених у РСЈП за примену нових метода у креирању јавних политика;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76D357" w14:textId="78738B5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2021 - 3.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E969D66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321485E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EE210CB" w14:textId="386634E3" w:rsidR="002D7838" w:rsidRPr="00520FC1" w:rsidRDefault="002D7838" w:rsidP="002D7838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 ГИЗ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1AB22FF" w14:textId="0A76AEA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6A7604" w14:textId="500690F1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150,00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3E4813" w14:textId="393C01B2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150,00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85FEBD3" w14:textId="31E0E181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E6DF35" w14:textId="4AB9314E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E0DE11F" w14:textId="0B13EAC4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2D7838" w:rsidRPr="00520FC1" w14:paraId="4C7F07B6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9825F3" w14:textId="5492413A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5. Припрема програма обука за креирање и примену иновативних решења у јавним политикама;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8F495A5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1DC7E3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38A2D5A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FAA007" w14:textId="1BC0358B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7D9E736" w14:textId="69422968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D87E512" w14:textId="25C8C6C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6BD74E" w14:textId="227E3B5A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12F9729" w14:textId="5FB79F9E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C6F933" w14:textId="22736BE2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1531CA6" w14:textId="40FE7DC4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6B578518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057B12D" w14:textId="09DD2298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6. Спровођење обука државних службеника за креирање и примену иновативних решења у јавним политикама.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F34DFF0" w14:textId="03B58238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2023 - 4. квартал 2025.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A7FFD2A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1FFB38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F54758" w14:textId="1AFD72E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0BED70F" w14:textId="433B11A3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44D16FE" w14:textId="7E2B98A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77DF1F" w14:textId="698D01D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DB781BA" w14:textId="618C3240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F891C3" w14:textId="5A70B45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1FCD3D5" w14:textId="30C34772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1C1AEF5D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C398508" w14:textId="77777777" w:rsidR="00520FC1" w:rsidRDefault="00520FC1" w:rsidP="002D7838">
            <w:pPr>
              <w:pStyle w:val="Heading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bookmarkStart w:id="34" w:name="_Toc85199399"/>
            <w:bookmarkStart w:id="35" w:name="_Toc73099922"/>
          </w:p>
          <w:p w14:paraId="75558D1C" w14:textId="77777777" w:rsidR="00520FC1" w:rsidRDefault="00520FC1" w:rsidP="002D7838">
            <w:pPr>
              <w:pStyle w:val="Heading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</w:p>
          <w:p w14:paraId="78D4F07D" w14:textId="5910D202" w:rsidR="002D7838" w:rsidRPr="00520FC1" w:rsidRDefault="002D7838" w:rsidP="002D7838">
            <w:pPr>
              <w:pStyle w:val="Heading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lastRenderedPageBreak/>
              <w:t>Посебан циљ 3: ЕФЕКТИВНА КООРДИНАЦИЈА ЈАВНИХ ПОЛИТИКА</w:t>
            </w:r>
            <w:bookmarkEnd w:id="34"/>
            <w:r w:rsidRPr="00520F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sr-Latn-RS"/>
              </w:rPr>
              <w:t> </w:t>
            </w:r>
            <w:bookmarkEnd w:id="35"/>
          </w:p>
        </w:tc>
      </w:tr>
      <w:tr w:rsidR="002D7838" w:rsidRPr="00520FC1" w14:paraId="0BC572EA" w14:textId="77777777" w:rsidTr="5CAE6267">
        <w:trPr>
          <w:trHeight w:val="588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05D7151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lastRenderedPageBreak/>
              <w:t>Показатељ(и) на нивоу посебног циља (показатељ исхода)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BD1028C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C5B91B3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FF13587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39F4A0B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Базна година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0E86536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E7F7A99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B8EF8FA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F26DE7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D6F2403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2D7838" w:rsidRPr="00520FC1" w14:paraId="4C58DBE5" w14:textId="77777777" w:rsidTr="5CAE6267">
        <w:trPr>
          <w:trHeight w:val="6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D63D19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Укупан број планских области са ревидираним и оптимизованим планским оквиром (успостављена јасна хијерархијска структура ДПЈ унутар планских области)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F2A381" w14:textId="77777777" w:rsidR="002D7838" w:rsidRPr="00520FC1" w:rsidRDefault="002D7838" w:rsidP="002D7838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7740E9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021B90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E832E2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F5048F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BCB07A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CAF995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8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7D5AAFD" w14:textId="629AA1B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B0D67ED" w14:textId="7181CE9E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све</w:t>
            </w:r>
          </w:p>
        </w:tc>
      </w:tr>
      <w:tr w:rsidR="002D7838" w:rsidRPr="00520FC1" w14:paraId="6A8A27A6" w14:textId="77777777" w:rsidTr="5CAE6267">
        <w:trPr>
          <w:trHeight w:val="42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7F8B025" w14:textId="7FE8DEA0" w:rsidR="002D7838" w:rsidRPr="00520FC1" w:rsidRDefault="002D7838" w:rsidP="002D7838">
            <w:pPr>
              <w:pStyle w:val="Heading2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bookmarkStart w:id="36" w:name="_Toc64555387"/>
            <w:bookmarkStart w:id="37" w:name="_Toc62408760"/>
            <w:bookmarkStart w:id="38" w:name="_Toc62404261"/>
            <w:bookmarkStart w:id="39" w:name="_Toc62403542"/>
            <w:bookmarkStart w:id="40" w:name="_Toc73099923"/>
            <w:bookmarkStart w:id="41" w:name="_Toc85199400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Meрa 3.1: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 Ревидирање области планирања и заокруживање планског оквира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 w:rsidR="002D7838" w:rsidRPr="00520FC1" w14:paraId="4F4E5A85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511FEB96" w14:textId="079C91DE" w:rsidR="002D7838" w:rsidRPr="00520FC1" w:rsidRDefault="002D7838" w:rsidP="002D7838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09DC2FE" w14:textId="64AB3E36" w:rsidR="002D7838" w:rsidRPr="00520FC1" w:rsidRDefault="002D7838" w:rsidP="002D7838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регулаторна</w:t>
            </w:r>
          </w:p>
        </w:tc>
      </w:tr>
      <w:tr w:rsidR="002D7838" w:rsidRPr="00520FC1" w14:paraId="5AAABE36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0BF38EC4" w14:textId="77777777" w:rsidR="002D7838" w:rsidRPr="00520FC1" w:rsidRDefault="002D7838" w:rsidP="002D7838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9B89EA4" w14:textId="77777777" w:rsidR="002D7838" w:rsidRPr="00520FC1" w:rsidRDefault="002D7838" w:rsidP="002D7838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2D7838" w:rsidRPr="00520FC1" w14:paraId="10ED3873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3500624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0087BD5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0834B4F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7ECE0A1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5724C8B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CEF31FB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Базна година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5D60F1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C5CF9EF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ED0D62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272DFC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41BFE08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2D7838" w:rsidRPr="00520FC1" w14:paraId="01E3D61A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79B4873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Донете измене и допуне прописа за управљање јавним политикама и регулаторном реформом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B375838" w14:textId="77777777" w:rsidR="002D7838" w:rsidRPr="00520FC1" w:rsidRDefault="002D7838" w:rsidP="002D7838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35401A4F" w14:textId="74BC0CB2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Службени гласник</w:t>
            </w:r>
          </w:p>
        </w:tc>
        <w:tc>
          <w:tcPr>
            <w:tcW w:w="108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773E2ADA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6FEEB74" w14:textId="2BDEE36F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9B772B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375EAD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E37D336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EAE9994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B46B03D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2D7838" w:rsidRPr="00520FC1" w14:paraId="679A793A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9950EE" w14:textId="7C0CA4A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Донета Уредба о поступку припреме Плана развоја РС 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0C277C1" w14:textId="77777777" w:rsidR="002D7838" w:rsidRPr="00520FC1" w:rsidRDefault="002D7838" w:rsidP="002D7838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7F7907EB" w14:textId="014D58B5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Службени гласник</w:t>
            </w:r>
          </w:p>
        </w:tc>
        <w:tc>
          <w:tcPr>
            <w:tcW w:w="108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131B649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2AE85C" w14:textId="2F1962D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0E318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-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B4E91C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5FA566" w14:textId="0C1587B1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B5905CF" w14:textId="31034FDE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40A22D" w14:textId="77777777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2D7838" w:rsidRPr="00520FC1" w14:paraId="54108648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C29A0F4" w14:textId="77777777" w:rsidR="002D7838" w:rsidRPr="00520FC1" w:rsidRDefault="002D7838" w:rsidP="002D7838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2D7838" w:rsidRPr="00520FC1" w14:paraId="1DAB6018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8FC699A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66BEC93" w14:textId="77777777" w:rsidR="002D7838" w:rsidRPr="00520FC1" w:rsidRDefault="002D7838" w:rsidP="002D7838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55F7CA7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B3DBD75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A99DA1D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B51759B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F19AACD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6BA5F19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6DF401C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2D7838" w:rsidRPr="00520FC1" w14:paraId="7A9AEDE0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2923E1A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654CED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C4505FF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F040909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8DB92C8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2D7838" w:rsidRPr="00520FC1" w14:paraId="2E8FE804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24A4A7CF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5BC6665F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655230DD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1D296CC6" w14:textId="77777777" w:rsidR="002D7838" w:rsidRPr="00520FC1" w:rsidRDefault="002D7838" w:rsidP="002D7838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3E9D47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2249338" w14:textId="77777777" w:rsidR="002D7838" w:rsidRPr="00520FC1" w:rsidRDefault="002D7838" w:rsidP="002D7838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030B0CC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FB59B3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3AD0ED4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11EBCF3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3437943" w14:textId="77777777" w:rsidR="002D7838" w:rsidRPr="00520FC1" w:rsidRDefault="002D7838" w:rsidP="002D7838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2D7838" w:rsidRPr="00520FC1" w14:paraId="7B0FBD09" w14:textId="77777777" w:rsidTr="5CAE6267">
        <w:trPr>
          <w:trHeight w:val="828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1C4B1C6" w14:textId="0D6682CC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Приоритизаиција препорука из ex post анализе примене прописа за управљање јавним политикама и регулаторном реформом;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1E4EE57" w14:textId="2A6FA694" w:rsidR="002D7838" w:rsidRPr="00520FC1" w:rsidRDefault="00672399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</w:t>
            </w:r>
            <w:r w:rsidR="002D7838"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2021 -  4. квартал 2021.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69871A5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14CB251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6618C10" w14:textId="03607E91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7473C52" w14:textId="2FF12266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2E1EEF5" w14:textId="4E98B216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098E654" w14:textId="52F4CF61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C8D646" w14:textId="14C4B0D4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D0DFEC" w14:textId="58C080C4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32B3151" w14:textId="6C18D18B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07737EAC" w14:textId="77777777" w:rsidTr="5CAE6267">
        <w:trPr>
          <w:trHeight w:val="1032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8D08D" w:themeFill="accent6" w:themeFillTint="99"/>
            <w:vAlign w:val="center"/>
          </w:tcPr>
          <w:p w14:paraId="57CC6474" w14:textId="74CF2E93" w:rsidR="002D7838" w:rsidRPr="00520FC1" w:rsidRDefault="002D7838" w:rsidP="002D7838">
            <w:pPr>
              <w:rPr>
                <w:color w:val="000000"/>
                <w:sz w:val="14"/>
                <w:szCs w:val="14"/>
                <w:highlight w:val="yellow"/>
                <w:lang w:val="sr-Cyrl-RS" w:eastAsia="sr-Latn-RS"/>
              </w:rPr>
            </w:pPr>
            <w:r w:rsidRPr="00520FC1">
              <w:rPr>
                <w:rFonts w:eastAsia="DejaVu Sans Mono"/>
                <w:color w:val="000000"/>
                <w:kern w:val="3"/>
                <w:sz w:val="14"/>
                <w:szCs w:val="14"/>
                <w:lang w:val="sr-Cyrl-RS" w:eastAsia="zh-CN" w:bidi="hi-IN"/>
              </w:rPr>
              <w:t>Скрининг/анализа Закона о планском систему и посебних прописа којима се уређује израда секторских планских докумената на локалном нивоу, идентификација потреба за ревидирање рокова и за усклађивање процеса израде локалних планских докумената по посебним прописима са системским Законом и иницирање измена и допуна прописа.*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369AB1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D96F5C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4920E51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3BF07F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0862563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554F426" w14:textId="77777777" w:rsidR="002D7838" w:rsidRPr="00520FC1" w:rsidRDefault="002D7838" w:rsidP="002D783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7271D97" w14:textId="77777777" w:rsidR="002D7838" w:rsidRPr="00520FC1" w:rsidRDefault="002D7838" w:rsidP="002D783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2A6E948" w14:textId="77777777" w:rsidR="002D7838" w:rsidRPr="00520FC1" w:rsidRDefault="002D7838" w:rsidP="002D783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85052EC" w14:textId="77777777" w:rsidR="002D7838" w:rsidRPr="00520FC1" w:rsidRDefault="002D7838" w:rsidP="002D783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C8A0F22" w14:textId="77777777" w:rsidR="002D7838" w:rsidRPr="00520FC1" w:rsidRDefault="002D7838" w:rsidP="002D783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2D7838" w:rsidRPr="00520FC1" w14:paraId="5A36D1C7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5D40B34" w14:textId="30B48F2C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Измене и допуне</w:t>
            </w: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прописа за управљање јавним политикама и регулаторном реформом у складу са прихваћеним препорукама спроведених анализа;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2BE8E99" w14:textId="7A9D43E4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 – 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3717313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588487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8E12D25" w14:textId="3EEC572D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8DD92D" w14:textId="75D2E3E9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9D1938C" w14:textId="0F2BA262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81659F9" w14:textId="0F5D60D3" w:rsidR="002D7838" w:rsidRPr="00520FC1" w:rsidRDefault="002D7838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C865F73" w14:textId="180137D6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08AF3F" w14:textId="01C7C2FF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37D017" w14:textId="6790513A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6653D0DC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41AADD1" w14:textId="19E55444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lastRenderedPageBreak/>
              <w:t>3. Ревизија приручника израђених за свеобухватно управљање јавним политикама и регулаторном реформом;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8ADB55" w14:textId="7E4277B0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2023 – 4.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00D0C65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FA1413B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50334D" w14:textId="42E2EBD4" w:rsidR="002D7838" w:rsidRPr="00520FC1" w:rsidRDefault="002D7838" w:rsidP="002D7838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7CCE150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9ECA79C" w14:textId="5BE7BA7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6E6D4BA" w14:textId="29F6C8C6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07BC13A" w14:textId="5223CA43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300,00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6B0D038" w14:textId="4702F6A9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830E1D0" w14:textId="217E88DB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2D7838" w:rsidRPr="00520FC1" w14:paraId="1D75FC7C" w14:textId="77777777" w:rsidTr="5CAE6267">
        <w:trPr>
          <w:trHeight w:val="624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808221" w14:textId="0DDE80E9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Развој оквира програма обука за спровођење измењеног правног оквира;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0D0FA5" w14:textId="56F69080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2022 – 1.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11DF6BF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58FD402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9C5034D" w14:textId="743EBC52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1C921E" w14:textId="32B2C6C2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11E472A" w14:textId="26891ECD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19CEDEC" w14:textId="5B5FE9C3" w:rsidR="002D7838" w:rsidRPr="00520FC1" w:rsidRDefault="002D7838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C606481" w14:textId="756F6B32" w:rsidR="002D7838" w:rsidRPr="00520FC1" w:rsidRDefault="002D7838" w:rsidP="0E301899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8FC86AC" w14:textId="4E705D5E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AC75E36" w14:textId="47BAB0E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2CF68629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63E3BB" w14:textId="2C0413B5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5. Спровођење обука у складу са изменама правног оквира;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D247019" w14:textId="4C125830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квартал 2023 – 4. квартал 2025.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9ED4FE3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01EAB62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3A18201" w14:textId="3273883F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6052B11" w14:textId="59AF7960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F521713" w14:textId="6021218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B4BFCF6" w14:textId="7210E853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D3420AB" w14:textId="2B99878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3D5F58B" w14:textId="0DADAAA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239C2E3" w14:textId="5A78446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2D7838" w:rsidRPr="00520FC1" w14:paraId="19C55EE9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885AAF0" w14:textId="3374CEE9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6. Подизање свести и израда материјала за промоцију измена прописа (промотивни догађаји, брошуре...);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FB7D13" w14:textId="76CE1388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1.квартал 2023 – 2.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FA0B1B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F88F668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61C753" w14:textId="5724470E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ПАР Пројекат видљивост и комуницирање РЈУ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628A94C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0F3A2E6" w14:textId="34C5319F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DBD26AC" w14:textId="25AE4019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C817B83" w14:textId="3C0A6185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2.363,00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E6C2110" w14:textId="325E0256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53D3FCD" w14:textId="24E4A5A9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2D7838" w:rsidRPr="00520FC1" w14:paraId="0C93CA10" w14:textId="77777777" w:rsidTr="5CAE6267">
        <w:trPr>
          <w:trHeight w:val="624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3D6D667" w14:textId="66E77E05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7. Анализа развојних потенцијала РС, међународних економских трендова и преузетих обавеза;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3EC0B61" w14:textId="77777777" w:rsidR="002D7838" w:rsidRPr="00520FC1" w:rsidRDefault="002D7838" w:rsidP="002D7838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– 2.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17D5989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0E0B9AF" w14:textId="5BFB2954" w:rsidR="002D7838" w:rsidRPr="00520FC1" w:rsidRDefault="009835F4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402B0B" w14:textId="1BD89C9C" w:rsidR="002D7838" w:rsidRPr="00520FC1" w:rsidRDefault="002D7838" w:rsidP="002D7838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C00EE1" w14:textId="77777777" w:rsidR="002D7838" w:rsidRPr="00520FC1" w:rsidRDefault="002D7838" w:rsidP="002D7838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0784F6" w14:textId="7DA1E448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5.400,00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284A630" w14:textId="589E8B6A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2.538,00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5E84A96" w14:textId="7A223F1A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B8263CF" w14:textId="37BE26E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3BFE34" w14:textId="7D9213AC" w:rsidR="002D7838" w:rsidRPr="00520FC1" w:rsidRDefault="002D7838" w:rsidP="002D7838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60CDCB73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CBB91FE" w14:textId="44D1A1AC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8. Анализа Просторног плана и усвојених планова развоја ЈЛС у, Инвестиционог плана и буџетских ограничења за прве три године важења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2DC905E" w14:textId="393417B4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– 2.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29B50D9" w14:textId="1E7E348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B79617B" w14:textId="6AB1D43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МГСИ, МФИН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A9DA4EB" w14:textId="4328270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CCA129" w14:textId="766D8BC8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4FA147" w14:textId="639874D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2.700,00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6EACC2D" w14:textId="6AC809D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1.269,00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8A7BAB5" w14:textId="172E68D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5B28753" w14:textId="6A7954D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CFE3F44" w14:textId="4BB8167E" w:rsidR="008C72DF" w:rsidRPr="00520FC1" w:rsidRDefault="008C72DF" w:rsidP="008C72DF">
            <w:pPr>
              <w:jc w:val="right"/>
              <w:rPr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4A8E4708" w14:textId="77777777" w:rsidTr="5CAE6267">
        <w:trPr>
          <w:trHeight w:val="624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02DA03" w14:textId="2BD647B6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9. Припрема полазних основа на основу претходних анализа и израда мапе пута за израду Плана развоја  РС;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7279C2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квартал 2022 –  3.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B5EB0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A076149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82C0842" w14:textId="6894E4C0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C45A48A" w14:textId="34AEA332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6C636CB" w14:textId="52E4C95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D3102D5" w14:textId="2E0C984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C466D3C" w14:textId="343A79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4D9780E" w14:textId="4252A15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DF8215" w14:textId="77059CD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04549C64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F47CADB" w14:textId="5689D3CD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10. Утврђивање Нацрта садржине Плана развоја са мапом пута за израду и достављања Влади ради утврђивања Предлога и достављања Скупштини на разматрање и усвајање;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03E224E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квартал 2022 - 4. квартал 2022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AB6CFA5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248C775" w14:textId="3C5FB5C9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 Изабрани ОДУ*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D18972B" w14:textId="389C6C3E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36C00ED" w14:textId="5E521268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16C2F54" w14:textId="2D5FC4F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60A24E" w14:textId="4E1338B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C3F3652" w14:textId="527415F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13B32C" w14:textId="4A7C12E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ECD481E" w14:textId="14EEF8A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67C103AA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00549C" w14:textId="2FB24DC0" w:rsidR="008C72DF" w:rsidRPr="00520FC1" w:rsidRDefault="015DD1A9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11.</w:t>
            </w:r>
            <w:r w:rsidR="58FE9F66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Вођење консултативног процеса ради покретања широког друштвеног дијалога у циљу израде будућег Плана развоја РС и модалитета сарадње и учешћа у припреми (научна и стручна заједница, грађани, привреда, дијаспора)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BACBEC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2022 - 4.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92E021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МЉМПДД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513E328" w14:textId="76CFEE09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6FE6074" w14:textId="3C0AB735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3A78349" w14:textId="77777777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1002-0001</w:t>
            </w:r>
          </w:p>
          <w:p w14:paraId="27C723B3" w14:textId="041C5BD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DB1508A" w14:textId="2EC5B70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6B6EB0" w14:textId="720B15E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822463" w14:textId="2E55208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BACA9F" w14:textId="12CCD50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9FC1BBD" w14:textId="5714163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189A89BE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8D08D" w:themeFill="accent6" w:themeFillTint="99"/>
          </w:tcPr>
          <w:p w14:paraId="231D0B57" w14:textId="3A4677F3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color w:val="000000"/>
                <w:kern w:val="3"/>
                <w:sz w:val="14"/>
                <w:szCs w:val="14"/>
                <w:lang w:val="sr-Cyrl-RS" w:eastAsia="zh-CN" w:bidi="hi-IN"/>
              </w:rPr>
              <w:t>Успостављање и спровођење директне подршке ЈЛС за израду Планова развоја*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C48D4E2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1BB880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F81A42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840320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278D17C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0093E98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DB2F7B4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5D58DDA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CAFDFC0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227B6BF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49807F9F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8D08D" w:themeFill="accent6" w:themeFillTint="99"/>
          </w:tcPr>
          <w:p w14:paraId="69068C9B" w14:textId="3C747BAC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color w:val="000000"/>
                <w:kern w:val="3"/>
                <w:sz w:val="14"/>
                <w:szCs w:val="14"/>
                <w:lang w:val="sr-Cyrl-RS" w:eastAsia="zh-CN" w:bidi="hi-IN"/>
              </w:rPr>
              <w:t>Подршка ЈЛС у процесу развојног планирања и спровођења - координације јавних политика на локалном нивоу (саветодавна подршка, израда модела аката, инструкција и осигуравање координације и размене искустава ЈЛС)*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B4CFC49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3775E87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5722AF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7E85D30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84BF17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47C8706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854F4FA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E470825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6102772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4C5F623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7167F34C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8D08D" w:themeFill="accent6" w:themeFillTint="99"/>
          </w:tcPr>
          <w:p w14:paraId="61ACC79C" w14:textId="5BB93985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rFonts w:eastAsia="DejaVu Sans Mono"/>
                <w:color w:val="000000"/>
                <w:kern w:val="3"/>
                <w:sz w:val="14"/>
                <w:szCs w:val="14"/>
                <w:lang w:val="sr-Cyrl-RS" w:eastAsia="zh-CN" w:bidi="hi-IN"/>
              </w:rPr>
              <w:t xml:space="preserve">Изградња знања и капацитета локалних службеника за примену планског система на локалном нивоу </w:t>
            </w:r>
            <w:r w:rsidRPr="00520FC1">
              <w:rPr>
                <w:rFonts w:eastAsia="DejaVu Sans Mono"/>
                <w:color w:val="000000"/>
                <w:kern w:val="3"/>
                <w:sz w:val="14"/>
                <w:szCs w:val="14"/>
                <w:lang w:val="sr-Cyrl-RS" w:eastAsia="zh-CN" w:bidi="hi-IN"/>
              </w:rPr>
              <w:lastRenderedPageBreak/>
              <w:t>(спровођење програма стручног усавршавања за израду Плана развоја ЈЛС)*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C728523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06A64E9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AE0646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B339E26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646CECE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57874C1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923C143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BBA2D89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071C6E5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7E82F37" w14:textId="7777777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5E829A74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2B68113" w14:textId="1E14773D" w:rsidR="008C72DF" w:rsidRPr="00520FC1" w:rsidRDefault="008C72DF" w:rsidP="008C72DF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sr-Cyrl-RS" w:eastAsia="sr-Latn-RS"/>
              </w:rPr>
            </w:pPr>
            <w:bookmarkStart w:id="42" w:name="_Toc85199401"/>
            <w:r w:rsidRPr="00520FC1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sr-Cyrl-RS" w:eastAsia="sr-Latn-RS"/>
              </w:rPr>
              <w:t xml:space="preserve">Мера 3.2: </w:t>
            </w:r>
            <w:r w:rsidRPr="00520FC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Оптимизација стратешких оквира у областима планирања и спровођења јавних политика</w:t>
            </w:r>
            <w:bookmarkEnd w:id="42"/>
          </w:p>
        </w:tc>
      </w:tr>
      <w:tr w:rsidR="008C72DF" w:rsidRPr="00520FC1" w14:paraId="44CE1B17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536C4B5A" w14:textId="3F0A734D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C939528" w14:textId="146B20F0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информативно-едукативна</w:t>
            </w:r>
          </w:p>
        </w:tc>
      </w:tr>
      <w:tr w:rsidR="008C72DF" w:rsidRPr="00520FC1" w14:paraId="50BDB797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31F20910" w14:textId="77777777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D527E22" w14:textId="77777777" w:rsidR="008C72DF" w:rsidRPr="00520FC1" w:rsidRDefault="008C72DF" w:rsidP="008C72DF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8C72DF" w:rsidRPr="00520FC1" w14:paraId="153A3AA4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390283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 w:themeColor="text1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B22093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3C89AF0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ECAABF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5F5F1E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Базна година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D0D3CC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E5A010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E6C4D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91AF8CD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AC7920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8C72DF" w:rsidRPr="00520FC1" w14:paraId="0C995E73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EB0AEBD" w14:textId="62A0B902" w:rsidR="008C72DF" w:rsidRPr="00520FC1" w:rsidRDefault="008C72DF" w:rsidP="008C72DF">
            <w:pPr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Израђене мапе пута за поступну оптимизацију планских оквира на нивоу области планирања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6B1044" w14:textId="4437C906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7CB96D" w14:textId="44AB3F38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2E9C8A1" w14:textId="0DA945CD" w:rsidR="008C72DF" w:rsidRPr="00520FC1" w:rsidRDefault="008C72DF" w:rsidP="008C72DF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3C03E03" w14:textId="4AE65D70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4B69DE6" w14:textId="19E1FA3E" w:rsidR="008C72DF" w:rsidRPr="00520FC1" w:rsidRDefault="008C72DF" w:rsidP="008C72DF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A42D56" w14:textId="0522B4CF" w:rsidR="008C72DF" w:rsidRPr="00520FC1" w:rsidRDefault="008C72DF" w:rsidP="008C72DF">
            <w:pPr>
              <w:jc w:val="right"/>
              <w:rPr>
                <w:color w:val="000000" w:themeColor="text1"/>
                <w:sz w:val="14"/>
                <w:szCs w:val="14"/>
                <w:lang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BE6B9A" w14:textId="3550A888" w:rsidR="008C72DF" w:rsidRPr="00520FC1" w:rsidRDefault="008C72DF" w:rsidP="008C72DF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EC7B66C" w14:textId="6636AA21" w:rsidR="008C72DF" w:rsidRPr="00520FC1" w:rsidRDefault="008C72DF" w:rsidP="008C72DF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90D0268" w14:textId="18973657" w:rsidR="008C72DF" w:rsidRPr="00520FC1" w:rsidRDefault="008C72DF" w:rsidP="008C72DF">
            <w:pPr>
              <w:jc w:val="right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да</w:t>
            </w:r>
          </w:p>
        </w:tc>
      </w:tr>
      <w:tr w:rsidR="008C72DF" w:rsidRPr="00520FC1" w14:paraId="7CB2EAAF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5E8511C" w14:textId="4A033ADD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Пружена подршка за оптимизацију планских оквира у складу са мапом пута 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C7C8D77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14BF676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3AB374" w14:textId="029B781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 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0357E3" w14:textId="35529653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2021 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4F703D" w14:textId="40BEA14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91A6A7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да 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8B35458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B7A196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9BEEDBC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</w:tr>
      <w:tr w:rsidR="008C72DF" w:rsidRPr="00520FC1" w14:paraId="5E084B0A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  <w:hideMark/>
          </w:tcPr>
          <w:p w14:paraId="76E22DE9" w14:textId="77777777" w:rsidR="008C72DF" w:rsidRPr="00520FC1" w:rsidRDefault="008C72DF" w:rsidP="008C72DF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23DBEF84" w14:textId="77777777" w:rsidTr="5CAE6267">
        <w:trPr>
          <w:trHeight w:val="300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33A129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ABA9CA0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4179458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7A2D54C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CDDC2F0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28C549F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C970CA8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9CD9260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E7544C3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2549E37E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806C66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4CB6FE8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B90CB8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DC04D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FB31C1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4B5EB902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1EA92EA5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5B6F298F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529A46F0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03A045ED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6A73551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B54250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FBDC165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DB0FA5B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9817DE2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7C6EE4A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5B066A6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069F9FED" w14:textId="77777777" w:rsidTr="5CAE6267">
        <w:trPr>
          <w:trHeight w:val="828"/>
        </w:trPr>
        <w:tc>
          <w:tcPr>
            <w:tcW w:w="2464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BEC5F3E" w14:textId="5B27412E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Припрема предлога за акт Владе о стављању ван снаге планских документа (ДЈП без АП, неорочени ДЈП, неусклађени са ЗПС</w:t>
            </w:r>
            <w:r w:rsidR="103307A3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итд.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);</w:t>
            </w:r>
          </w:p>
        </w:tc>
        <w:tc>
          <w:tcPr>
            <w:tcW w:w="1406" w:type="dxa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60E7504" w14:textId="40366E7A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4. квартал 2021.  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3ABC35C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F72A75F" w14:textId="6FE1D6EC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C8BA03C" w14:textId="081BACA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8EE487" w14:textId="29823938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E1FADD" w14:textId="38A47B0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61D8BD" w14:textId="1910362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FC4863A" w14:textId="1DFA26A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15E486B" w14:textId="20A975C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90D19B1" w14:textId="201884C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126A5A2A" w14:textId="77777777" w:rsidTr="5CAE6267">
        <w:trPr>
          <w:trHeight w:val="624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4C70E0E" w14:textId="3B6521EB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Израда мапе пута за поступну оптимизацију планских оквира на нивоу области планирања;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3730973" w14:textId="35FE67A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. квартал 2021. 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F3E5CDC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7D6D32" w14:textId="673E739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4D2C1A6" w14:textId="52AB49C9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45BD6C6" w14:textId="5698FA31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4B18C2" w14:textId="67AB6BB6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01B879" w14:textId="36500AA5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B0EC650" w14:textId="37B53A80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0DAA20F" w14:textId="3E92232E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87FFBB" w14:textId="075C7E05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0A80B99E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511BDB3" w14:textId="3C39AB02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Пружање подршке министарствима за оптимизацију стратешких оквира у областима планирања у складу са мапом пута и изради докумената јавних политика;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A73798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– 4. квартал 2024.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E0CAB91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71EC25A" w14:textId="35A29DFB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Изабрани ОДУ*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212C719" w14:textId="60A8EFE6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,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Донаторска средства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6CB9B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71E4F38" w14:textId="7C00B35A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1</w:t>
            </w:r>
            <w:r w:rsidRPr="00520FC1">
              <w:rPr>
                <w:sz w:val="14"/>
                <w:szCs w:val="14"/>
              </w:rPr>
              <w:t>.</w:t>
            </w:r>
            <w:r w:rsidRPr="00520FC1">
              <w:rPr>
                <w:sz w:val="14"/>
                <w:szCs w:val="14"/>
                <w:lang w:val="sr-Cyrl-RS"/>
              </w:rPr>
              <w:t>200</w:t>
            </w:r>
            <w:r w:rsidRPr="00520FC1">
              <w:rPr>
                <w:sz w:val="14"/>
                <w:szCs w:val="14"/>
              </w:rPr>
              <w:t>,</w:t>
            </w:r>
            <w:r w:rsidRPr="00520FC1">
              <w:rPr>
                <w:sz w:val="14"/>
                <w:szCs w:val="14"/>
                <w:lang w:val="sr-Cyrl-RS"/>
              </w:rPr>
              <w:t>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0D1F3BB" w14:textId="31295028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1</w:t>
            </w:r>
            <w:r w:rsidRPr="00520FC1">
              <w:rPr>
                <w:sz w:val="14"/>
                <w:szCs w:val="14"/>
              </w:rPr>
              <w:t>.</w:t>
            </w:r>
            <w:r w:rsidRPr="00520FC1">
              <w:rPr>
                <w:sz w:val="14"/>
                <w:szCs w:val="14"/>
                <w:lang w:val="sr-Cyrl-RS"/>
              </w:rPr>
              <w:t>200</w:t>
            </w:r>
            <w:r w:rsidRPr="00520FC1">
              <w:rPr>
                <w:sz w:val="14"/>
                <w:szCs w:val="14"/>
              </w:rPr>
              <w:t>,</w:t>
            </w:r>
            <w:r w:rsidRPr="00520FC1">
              <w:rPr>
                <w:sz w:val="14"/>
                <w:szCs w:val="14"/>
                <w:lang w:val="sr-Cyrl-RS"/>
              </w:rPr>
              <w:t>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1802559" w14:textId="06CB32F4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1</w:t>
            </w:r>
            <w:r w:rsidRPr="00520FC1">
              <w:rPr>
                <w:sz w:val="14"/>
                <w:szCs w:val="14"/>
              </w:rPr>
              <w:t>.</w:t>
            </w:r>
            <w:r w:rsidRPr="00520FC1">
              <w:rPr>
                <w:sz w:val="14"/>
                <w:szCs w:val="14"/>
                <w:lang w:val="sr-Cyrl-RS"/>
              </w:rPr>
              <w:t>200</w:t>
            </w:r>
            <w:r w:rsidRPr="00520FC1">
              <w:rPr>
                <w:sz w:val="14"/>
                <w:szCs w:val="14"/>
              </w:rPr>
              <w:t>,</w:t>
            </w:r>
            <w:r w:rsidRPr="00520FC1">
              <w:rPr>
                <w:sz w:val="14"/>
                <w:szCs w:val="14"/>
                <w:lang w:val="sr-Cyrl-RS"/>
              </w:rPr>
              <w:t>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C25AE0F" w14:textId="7540D286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1</w:t>
            </w:r>
            <w:r w:rsidRPr="00520FC1">
              <w:rPr>
                <w:sz w:val="14"/>
                <w:szCs w:val="14"/>
              </w:rPr>
              <w:t>.</w:t>
            </w:r>
            <w:r w:rsidRPr="00520FC1">
              <w:rPr>
                <w:sz w:val="14"/>
                <w:szCs w:val="14"/>
                <w:lang w:val="sr-Cyrl-RS"/>
              </w:rPr>
              <w:t>200</w:t>
            </w:r>
            <w:r w:rsidRPr="00520FC1">
              <w:rPr>
                <w:sz w:val="14"/>
                <w:szCs w:val="14"/>
              </w:rPr>
              <w:t>,</w:t>
            </w:r>
            <w:r w:rsidRPr="00520FC1">
              <w:rPr>
                <w:sz w:val="14"/>
                <w:szCs w:val="14"/>
                <w:lang w:val="sr-Cyrl-RS"/>
              </w:rPr>
              <w:t>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C93506A" w14:textId="7CCB933F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00</w:t>
            </w:r>
            <w:r w:rsidRPr="00520FC1">
              <w:rPr>
                <w:sz w:val="14"/>
                <w:szCs w:val="14"/>
              </w:rPr>
              <w:t>,</w:t>
            </w:r>
            <w:r w:rsidRPr="00520FC1">
              <w:rPr>
                <w:sz w:val="14"/>
                <w:szCs w:val="14"/>
                <w:lang w:val="sr-Cyrl-RS"/>
              </w:rPr>
              <w:t>00</w:t>
            </w:r>
          </w:p>
        </w:tc>
      </w:tr>
      <w:tr w:rsidR="008C72DF" w:rsidRPr="00520FC1" w14:paraId="69F3EDDD" w14:textId="77777777" w:rsidTr="5CAE6267">
        <w:trPr>
          <w:trHeight w:val="144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5DA457" w14:textId="0EB976BB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Развој помоћних алата за координациона структуре за управљање спровођењем ДЈП (календар, извештајни формати, упутства....) и њихово интегрисање у постојеће програме обука за управљање јавним политикама;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E764B17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квартал 2022 – 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B2B6EA6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C40A01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64B28C9" w14:textId="035D313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68A65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5C18902" w14:textId="0302ECEE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CB1D6D0" w14:textId="7326080F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811,50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8AAF2D" w14:textId="131A5B9B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C6EFB03" w14:textId="266BDB03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8A05544" w14:textId="16552609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7FBDC746" w14:textId="77777777" w:rsidTr="5CAE6267">
        <w:trPr>
          <w:trHeight w:val="61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C5E0B3" w:themeFill="accent6" w:themeFillTint="66"/>
            <w:vAlign w:val="center"/>
            <w:hideMark/>
          </w:tcPr>
          <w:p w14:paraId="4DF92129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Успостављање и спровођење директне подршке ЈЛС за израду средњорочних планова ЈЛС (пакети подршке општинама, подршке кроз пројекте и др.)*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979EE9E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5C4239B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0969C9E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D0332CA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EC03D9C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008556C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AC20294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FE9A26F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1095EC7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F85EC0E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8C72DF" w:rsidRPr="00520FC1" w14:paraId="125293E5" w14:textId="77777777" w:rsidTr="5CAE6267">
        <w:trPr>
          <w:trHeight w:val="1236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C5E0B3" w:themeFill="accent6" w:themeFillTint="66"/>
            <w:vAlign w:val="center"/>
            <w:hideMark/>
          </w:tcPr>
          <w:p w14:paraId="2E92C1BD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lastRenderedPageBreak/>
              <w:t>Изградња знања и капацитета локалних службеника за примену планског система на локалном нивоу (израда средњорочног плана ЈЛС и повезивање са програмским и капиталним буџетом ЈЛС)*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F1F4C7F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EC67FF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0294E01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BA23349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9656D4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8DDEA7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FA38C21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0439134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2628BF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1F5EB59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8C72DF" w:rsidRPr="00520FC1" w14:paraId="227D9582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C5E0B3" w:themeFill="accent6" w:themeFillTint="66"/>
            <w:vAlign w:val="center"/>
            <w:hideMark/>
          </w:tcPr>
          <w:p w14:paraId="05007483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ППРУЈФ 1.3.1 и 1.3.2**( Подршка за израду средњорочних планова институција на државном нивоу)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D828187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2B0243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A6AE5F2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20427B7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474772A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30C5E5F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C8D53BB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4D1F218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5414F4B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8BE283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8C72DF" w:rsidRPr="00520FC1" w14:paraId="33198022" w14:textId="77777777" w:rsidTr="5CAE6267">
        <w:trPr>
          <w:trHeight w:val="42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6DD4E81" w14:textId="5B67561C" w:rsidR="008C72DF" w:rsidRPr="00520FC1" w:rsidRDefault="008C72DF" w:rsidP="008C72DF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43" w:name="_Toc85199402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Мера 3.3: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Унапређење усклађености планирања на централном нивоу (АПСПВ, ГПРВ, НПАА, ЕРП)</w:t>
            </w:r>
            <w:bookmarkEnd w:id="43"/>
          </w:p>
        </w:tc>
      </w:tr>
      <w:tr w:rsidR="008C72DF" w:rsidRPr="00520FC1" w14:paraId="4C8656BF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745566F3" w14:textId="02B4ADAE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B5B66E0" w14:textId="2C31AC62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информативно-едукативна</w:t>
            </w:r>
          </w:p>
        </w:tc>
      </w:tr>
      <w:tr w:rsidR="008C72DF" w:rsidRPr="00520FC1" w14:paraId="72B57466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58BAC024" w14:textId="77777777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F6A0E5B" w14:textId="77777777" w:rsidR="008C72DF" w:rsidRPr="00520FC1" w:rsidRDefault="008C72DF" w:rsidP="008C72DF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8C72DF" w:rsidRPr="00520FC1" w14:paraId="7BF78503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63F67DD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980580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BBE2771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FBC92F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E61CD38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0A9936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6A48B7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1879F8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AFF366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BD7417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8C72DF" w:rsidRPr="00520FC1" w14:paraId="60C3C144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1B6BDEC" w14:textId="117FE1B4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Успостављен механизам за проверу усклађености докумената на централном нивоу 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A0EE10" w14:textId="72026345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D9A1CC" w14:textId="60A746B3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20DB9D" w14:textId="0C502BF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7995DAF7" w14:textId="7AB2EAD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4FE3A22" w14:textId="3CE7DA4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08DC55" w14:textId="25ACA03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6F96245" w14:textId="6A8C3FF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83BF683" w14:textId="74977B5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F6CECC3" w14:textId="7263BD7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614320B5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DA3208" w14:textId="26E1DB9D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Степен усклађености докумената на централном нивоу са препорукама из Извештаја о усклађености докумената на централном нивоу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DBE3F10" w14:textId="6812FF91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68620B4" w14:textId="583D7A11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Извештај о усклађености докумената на централном нивоу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A175B4" w14:textId="433E96B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472D4BD6" w14:textId="769D388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C33B97" w14:textId="65F1D9C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FD1EA71" w14:textId="296E1AE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0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1BE20A" w14:textId="0A3C5E7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30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%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BB968A" w14:textId="48FFF08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60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8AFE1B" w14:textId="1DBBAFA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90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%</w:t>
            </w:r>
          </w:p>
        </w:tc>
      </w:tr>
      <w:tr w:rsidR="008C72DF" w:rsidRPr="00520FC1" w14:paraId="357CFC2D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4AA3DB" w14:textId="77777777" w:rsidR="008C72DF" w:rsidRPr="00520FC1" w:rsidRDefault="008C72DF" w:rsidP="008C72DF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4FD6C109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6E3083E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EBFE75A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31B1D58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24194E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8FA5D40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7D83958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D1CAE53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0587953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D333075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614C4FA3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CB84983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E91F3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E5FB8A1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93ADA0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CBC4DD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24A50246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47981BFF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3176E22D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38CF9856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0F13F9BB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C603049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1292095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1D3D996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74F00B9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CDB79A5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AD6A7E0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7F31CCE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42BA3085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954FF6F" w14:textId="1AC27F4E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Успостављање механизма (check list) за проверу усклађености докумената на централном нивоу (активности, рокови);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D83484" w14:textId="5AD05066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– 1.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639B1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140E9C4" w14:textId="672AF05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ГенСек, МФИН, МЕИ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54D114" w14:textId="25B41B9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E5D40B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E047381" w14:textId="5F3DC97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582,00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BCFD69C" w14:textId="3B25A62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300,00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F68E1BB" w14:textId="1D79EB6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5A8B293" w14:textId="2EF53E2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3D7A3F8" w14:textId="75E33C9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53C1F101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BE42678" w14:textId="329A8191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Јачање капацитета МЕИ за годишње ажурирање НПАА и контролу усклађености током планирања  НПАА, ГПРВ и АПСПВ у складу са успостављеним механизмом;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AA4C6B9" w14:textId="04A94CF9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– 4.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E688E3C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МЕИ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256459" w14:textId="16F6552B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ГенСек, РСЈП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8767ED" w14:textId="710C340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AAAE6A" w14:textId="7D7BD4EB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8F1DEA4" w14:textId="3E2A2F1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8.100,00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1F71404" w14:textId="71C0216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8.100,00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C7C083" w14:textId="475FDF8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0311A03" w14:textId="5F1D0C8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BFB651" w14:textId="5C0EF6F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310F5DF6" w14:textId="77777777" w:rsidTr="5CAE6267">
        <w:trPr>
          <w:trHeight w:val="25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2479A50" w14:textId="6C697449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Припрема годишњих извештаја о усклађености докумената на централном нивоу са препорукама и достављање Стручној заједничкој групи за координацију и праћење спровођења јавних политика и прописа;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FF7DEEF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2021. – 4. квартал 2025.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3303192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AEA7119" w14:textId="032E1323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01BBBA" w14:textId="03E251E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08BB1DA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32C585" w14:textId="51E54ED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900,00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8D06A8B" w14:textId="0D604D9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900,00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940734" w14:textId="608EAF0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FE50BEA" w14:textId="1D2C08B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06E86C" w14:textId="15C2E26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0C2ACED5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948168" w14:textId="249F01D8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lastRenderedPageBreak/>
              <w:t>4. Подршка МФИН за бољу артикулацију буџетских приоритета у складу са документима на централном нивоу;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D3540DC" w14:textId="3B4C559E" w:rsidR="008C72DF" w:rsidRPr="00520FC1" w:rsidRDefault="008C72DF" w:rsidP="008C72DF">
            <w:pPr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3. квартал 2022.- 4. квартал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F05F5B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2B127E1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МФИН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53C2E0" w14:textId="324D0FBC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67C09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8539FE5" w14:textId="574A8C6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B29DB86" w14:textId="4202813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450,00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FD77A85" w14:textId="6827E62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8842E29" w14:textId="3833388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1EBBFD3" w14:textId="4097188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72F7498C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4839A08" w14:textId="34819019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5. Усвајање процедуре објављивања Закључака Владе РС на сајту Владе Републике Србије.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7B90351" w14:textId="7499144A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квартал - 4. квартал 2025.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FC10F2B" w14:textId="493B72E3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ГенСек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C6FCF2B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86B89B3" w14:textId="049DE9B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08E7324" w14:textId="1335D326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2102-0008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3E4011F" w14:textId="025B4549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D0BE252" w14:textId="027DAF3B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BF63862" w14:textId="2AB81645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FDDE437" w14:textId="733B2981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E88D8F0" w14:textId="3FB42742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740D0147" w14:textId="77777777" w:rsidTr="5CAE6267">
        <w:trPr>
          <w:trHeight w:val="42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14D784D" w14:textId="6827A88D" w:rsidR="008C72DF" w:rsidRPr="00520FC1" w:rsidRDefault="008C72DF" w:rsidP="008C72DF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44" w:name="_Toc85199403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3.4: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Унапређење праћења и извештавања о резултатима јавних политика и транспарентна презентација за јавност</w:t>
            </w:r>
            <w:bookmarkEnd w:id="44"/>
          </w:p>
        </w:tc>
      </w:tr>
      <w:tr w:rsidR="008C72DF" w:rsidRPr="00520FC1" w14:paraId="7C5E6555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31F702CB" w14:textId="4E26E35C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330547" w14:textId="197BED2D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обезбеђење добара и пружање услуга</w:t>
            </w:r>
          </w:p>
        </w:tc>
      </w:tr>
      <w:tr w:rsidR="008C72DF" w:rsidRPr="00520FC1" w14:paraId="1CDBF5DB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4C62677D" w14:textId="77777777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628F8C1" w14:textId="77777777" w:rsidR="008C72DF" w:rsidRPr="00520FC1" w:rsidRDefault="008C72DF" w:rsidP="008C72DF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8C72DF" w:rsidRPr="00520FC1" w14:paraId="510289D6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D73A235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822A851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49FF5D5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7A6AE05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6EADC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10DEC28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E29A934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F4CEE3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55C2C1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C1371D3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8C72DF" w:rsidRPr="00520FC1" w14:paraId="4C3784F6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96EBCF1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Извршена интеграција ЈИС и ПИРВ по фазама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8536076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Да/не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A872D3" w14:textId="5E88D6DB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Извештај о раду 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49C7F8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57893B3A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6B1FA82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не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4E43048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1D18F1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452A6C6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D4CFE0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8C72DF" w:rsidRPr="00520FC1" w14:paraId="56F10A61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8F4C13D" w14:textId="34D19CE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 ДЈП који се прати преко ОМТ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A5FBE8" w14:textId="230E23F2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ABDB657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ЈИС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091741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76CDBE73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E103790" w14:textId="42A7830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F307DD5" w14:textId="2F5A538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2582B25" w14:textId="3742129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60%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7C1151" w14:textId="7CCF1FE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B13954" w14:textId="31091D2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</w:tr>
      <w:tr w:rsidR="008C72DF" w:rsidRPr="00520FC1" w14:paraId="349F27AF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8281449" w14:textId="77777777" w:rsidR="008C72DF" w:rsidRPr="00520FC1" w:rsidRDefault="008C72DF" w:rsidP="008C72DF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2369AA7E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8C24575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FEF6E06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F5CB1D3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21EB6B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F54FDED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A9E266C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034AEFD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029EAC4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320264A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3E574E9C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BE73CC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06D32A6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83CE678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3624D1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D34D18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4F0B5FB4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366F8858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6FCE715B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5DDFA4A5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67BC400E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BF24B6D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en-GB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944757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25BC434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582D48A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72056DA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EB09CD1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87D03E5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11DBFFF7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634B5E" w14:textId="60C4738C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Увођење нове функционалности ЈИС-а за аутоматско генерисање ПФЕ образаца;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64F19DC" w14:textId="1F50D7A9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-  4. квартал 2022.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9FD60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5E3AC5A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МФИН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57EDA9" w14:textId="314DB75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en-GB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4534B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C039BBC" w14:textId="46A6748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17A3392" w14:textId="002EFCE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6.000,00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8192B53" w14:textId="231487D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89FED57" w14:textId="11C2D22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A60E272" w14:textId="36F516F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73FDFDB6" w14:textId="77777777" w:rsidTr="5CAE6267">
        <w:trPr>
          <w:trHeight w:val="42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F76452" w14:textId="6B91BD0A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Прилагођавање модула ЈИС-а за АПСПВ новом формату АПСПВ-а;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D08378" w14:textId="75ADAD1B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2021 -  4. квартал 2021.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A5058BA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768B202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681D9C8" w14:textId="355CA54E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ИПА 2015 - Подршка реформи јавне управе, Донаторска средства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8CAC71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C03C45" w14:textId="50CB218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AD51F60" w14:textId="49B2CC4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4.800,00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216676" w14:textId="1273D55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564ACBD" w14:textId="0E04C6C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243897C" w14:textId="0342021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732FE7E3" w14:textId="77777777" w:rsidTr="5CAE6267">
        <w:trPr>
          <w:trHeight w:val="42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FB1AA4" w14:textId="5CA37B75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Спровођење обуке за ОДУ за израду и праћење спровођења АПСПВ;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39E928" w14:textId="1D210EE4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2021 -  1.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DB28CCE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5D09C8B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1254F1" w14:textId="4AEA4A80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51703A" w14:textId="6054773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84B3044" w14:textId="7D52F04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787A0AD" w14:textId="71D9DEA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92C1658" w14:textId="4E40033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B61ED70" w14:textId="08C723C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DE8F66" w14:textId="5AB44CE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358754F9" w14:textId="77777777" w:rsidTr="5CAE6267">
        <w:trPr>
          <w:trHeight w:val="624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FDFD346" w14:textId="250E04D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Израда функционалне спецификације за интеграцију ЈИС-а и ПИРВ-а;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8B8D5CF" w14:textId="17CA9700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5EF3494" w14:textId="114C35C0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РСЈП, ГенСек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4C0C517" w14:textId="0D626C4F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highlight w:val="yellow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55ED75" w14:textId="45E00141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en-GB"/>
              </w:rPr>
              <w:t xml:space="preserve">Донаторска средства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835CC6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8AE568" w14:textId="5D6DBA9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A8F9993" w14:textId="2B8257A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039197" w14:textId="5D19C7F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DF52AFD" w14:textId="6442A4E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7F23A5" w14:textId="3F27DA4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4FEE51D8" w14:textId="77777777" w:rsidTr="5CAE6267">
        <w:trPr>
          <w:trHeight w:val="576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3D39AD1" w14:textId="25DC6833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5. Надоградња ЈИС-а за интеграцију ЈИС и ПИРВ-а и провера на тестном окружењу;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E70CE9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2022 – 4. квартал 2023.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E6F6F9" w14:textId="55A2335B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РСЈП, ГенСек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89D8E5D" w14:textId="6F509105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F6B72CE" w14:textId="2D2450C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en-GB"/>
              </w:rPr>
              <w:t xml:space="preserve">Донаторска средства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8202DB1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85A582" w14:textId="1146B2F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2B4DA2" w14:textId="34184C2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F4E1ECA" w14:textId="371315C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2FFE42E" w14:textId="5227B8B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E18668" w14:textId="1C82517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6A6E961C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4C6B44C" w14:textId="139639EE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6. Обука корисника за коришћење  ЈИС-а са интегрисаним ЈИС и ПИРВ;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5FF7F81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2023 - 2.квартал 2024.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CB6509" w14:textId="08965941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РСЈП, ГенСек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6EFD6B3" w14:textId="0AEAD8E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0C4EFE" w14:textId="0F719B35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</w:t>
            </w: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lastRenderedPageBreak/>
              <w:t>запослених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53F486E" w14:textId="76835B15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lastRenderedPageBreak/>
              <w:t>0610-0006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7CA7BDB" w14:textId="51F6276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FE3681" w14:textId="6B53A30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C7DEAAD" w14:textId="02A2AF0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5A0B369" w14:textId="36220EF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10F7E57" w14:textId="53A3F42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1F4C2DBA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81AD74" w14:textId="7D3E88D3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7. Надоградња ЈИС-а са онлајн инструментом за праћење (OMT) у сврхе лако доступног, уједначеног и прегледног електронског извештавања јавности о постигнутим резултатима спровођења политика;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E80998" w14:textId="7B6E3A72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2021 -  4. квартал 2022.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C4C684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4007590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B1DAE" w14:textId="4D63210A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en-GB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F9E8C87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081FB9A" w14:textId="0B9EC8D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9DED47" w14:textId="59E798D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6A4AEAE" w14:textId="0555CD6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0.00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CE4D03" w14:textId="797CA95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36D330C" w14:textId="05262F4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3BC0867F" w14:textId="77777777" w:rsidTr="5CAE6267">
        <w:trPr>
          <w:trHeight w:val="1032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82EE4B" w14:textId="631409C6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8. Проширење функционалности ЈИС-а за генерисање различитих приказа извештаја и статистике о напретку у спровођењу докумената јавних политика;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1FC9626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2024. – 4. квартал 2024.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192704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9FA9DEC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E891590" w14:textId="31FE2DB2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0D234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F105A0D" w14:textId="2A537FF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5B8215" w14:textId="3152473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E9A45E8" w14:textId="709E24D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F78ACDF" w14:textId="25A2FB7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8CCDD0" w14:textId="7A70FED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</w:tr>
      <w:tr w:rsidR="008C72DF" w:rsidRPr="00520FC1" w14:paraId="63604E96" w14:textId="77777777" w:rsidTr="5CAE6267">
        <w:trPr>
          <w:trHeight w:val="828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F4791F" w14:textId="12C7EC5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9. Почетак развоја ЈИС-а за праћење спровођења и извештавања о планским документима на локалном нивоу.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4D782F0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2025 -  4. квартал 2025.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AC7018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F91CDA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ЈЛС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8AD842" w14:textId="2E6DD67A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49720F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D9488E" w14:textId="60884F8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EC11D5F" w14:textId="0DBE76D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190784F" w14:textId="2EFABE8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E6474BF" w14:textId="51CD0E0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EDF9B93" w14:textId="652CEEB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</w:tr>
      <w:tr w:rsidR="008C72DF" w:rsidRPr="00520FC1" w14:paraId="4558972E" w14:textId="77777777" w:rsidTr="5CAE6267">
        <w:trPr>
          <w:trHeight w:val="762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5082AA4" w14:textId="7C76B859" w:rsidR="008C72DF" w:rsidRPr="00520FC1" w:rsidRDefault="008C72DF" w:rsidP="008C72DF">
            <w:pPr>
              <w:pStyle w:val="Heading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bookmarkStart w:id="45" w:name="_Toc85199404"/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Посебан циљ 4: ПОВЕЋАЊЕ СТЕПЕНА УЧЕШЋА ЦИВИЛНОГ ДРУШТВА, ПРИВРЕДЕ И ДРУГИХ ЗАИНТЕРЕСОВАНИХ СТРАНА У РАНИМ ФАЗАМА ПРИПРЕМЕ ЈАВНИХ ПОЛИТИКА И ПРОПИСА</w:t>
            </w:r>
            <w:bookmarkEnd w:id="45"/>
            <w:r w:rsidRPr="00520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</w:tc>
      </w:tr>
      <w:tr w:rsidR="008C72DF" w:rsidRPr="00520FC1" w14:paraId="5AD1417E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2AC8761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FD2774B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837572F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185EDE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7FC5EB7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Базна година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7CA53E4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801419F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33F4AE7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E294719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099795A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8C72DF" w:rsidRPr="00520FC1" w14:paraId="2904A28F" w14:textId="77777777" w:rsidTr="5CAE6267">
        <w:trPr>
          <w:trHeight w:val="1032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CA69C6" w14:textId="3BBC5B00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Удео усвојених ДЈП током чије припреме је спроведен консултативни процес у складу са ЗоПС у укупном броју усвојених ДЈП у календарској години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489317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3FC21C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Интерно истраживање које спроводи РСЈП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065D41" w14:textId="215BD5F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100%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F34391D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17FF7B5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54EC35A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9A9436A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D8C0CAD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CF3A85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100%</w:t>
            </w:r>
          </w:p>
        </w:tc>
      </w:tr>
      <w:tr w:rsidR="008C72DF" w:rsidRPr="00520FC1" w14:paraId="34F52861" w14:textId="77777777" w:rsidTr="5CAE6267">
        <w:trPr>
          <w:trHeight w:val="1032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DD222A" w14:textId="2B7F84AF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Удео  усвојених закона</w:t>
            </w:r>
            <w:r w:rsidRPr="00520FC1">
              <w:rPr>
                <w:b/>
                <w:color w:val="000000"/>
                <w:sz w:val="14"/>
                <w:szCs w:val="14"/>
                <w:lang w:val="sr-Cyrl-RS" w:eastAsia="sr-Latn-RS"/>
              </w:rPr>
              <w:t xml:space="preserve"> 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током чије припреме је спроведен консултативни процес у складу са ЗоПС у укупном броју усвојених закона у календарској години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747EEA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F358415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Интерно истраживање које спроводи РСЈП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18C3C7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35.71%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81B7695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A106B0" w14:textId="6DF8193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40%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8A53ED" w14:textId="6E8FBD1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60%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1C2513D" w14:textId="1B551EA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70%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B35619" w14:textId="2B85333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75%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FAB4C1" w14:textId="3009F92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80%</w:t>
            </w:r>
          </w:p>
        </w:tc>
      </w:tr>
      <w:tr w:rsidR="008C72DF" w:rsidRPr="00520FC1" w14:paraId="1D935866" w14:textId="77777777" w:rsidTr="5CAE6267">
        <w:trPr>
          <w:trHeight w:val="1032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1AEA07" w14:textId="5B2D2281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Удео донетих уредби током чије припреме је спроведен консултативни процес у складу са ЗоПС у укупном броју донетих уредби у календарској години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F90F1BF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%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697191C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Интерно истраживање које спроводи РСЈП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DAB103B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11.46%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69A5EBA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2020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B3107B9" w14:textId="5E8A719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15%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3020B50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20%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078E45D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25%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D97A0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31%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0EDF24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36%</w:t>
            </w:r>
          </w:p>
        </w:tc>
      </w:tr>
      <w:tr w:rsidR="008C72DF" w:rsidRPr="00520FC1" w14:paraId="45F6E496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B2FF3F" w14:textId="3B01BD13" w:rsidR="008C72DF" w:rsidRPr="00520FC1" w:rsidRDefault="008C72DF" w:rsidP="008C72DF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46" w:name="_Toc85199405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Мера 4.1: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Успостављање и спровођење адекватних механизама контроле квалитета консултација и јавних расправа и ефикасности и коришћења  портала за електронске консултације</w:t>
            </w:r>
            <w:bookmarkEnd w:id="46"/>
          </w:p>
        </w:tc>
      </w:tr>
      <w:tr w:rsidR="008C72DF" w:rsidRPr="00520FC1" w14:paraId="33A8F77F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2BAC1A05" w14:textId="61474465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РСЈП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46F0F42" w14:textId="1177C196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Институционално управљачко организациона</w:t>
            </w:r>
          </w:p>
        </w:tc>
      </w:tr>
      <w:tr w:rsidR="008C72DF" w:rsidRPr="00520FC1" w14:paraId="33D5CC91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742B9687" w14:textId="77777777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73ABF9D" w14:textId="77777777" w:rsidR="008C72DF" w:rsidRPr="00520FC1" w:rsidRDefault="008C72DF" w:rsidP="008C72DF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8C72DF" w:rsidRPr="00520FC1" w14:paraId="04D19B88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C15AB0C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64FB311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A95667F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089EF60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B11C87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3A03B09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505B9DC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7B814D9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C04A032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882966D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8C72DF" w:rsidRPr="00520FC1" w14:paraId="5FDCA595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487244" w14:textId="0E27FA40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Cs/>
                <w:color w:val="000000"/>
                <w:sz w:val="14"/>
                <w:szCs w:val="14"/>
                <w:lang w:val="sr-Cyrl-RS" w:eastAsia="sr-Latn-RS"/>
              </w:rPr>
              <w:t>Број посетилаца портала е-Консултације у току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E548DF2" w14:textId="41E882AE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D63E7A" w14:textId="7AD17F63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Интерна база ИТЕ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227A5B0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660C22D5" w14:textId="1369267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AA133AC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54835B6" w14:textId="3CE21BC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+5п.п.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E415412" w14:textId="2912944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+5п.п.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B42FEEB" w14:textId="43D2D8A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+5п.п.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43A690B" w14:textId="42B43A4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+5п.п.</w:t>
            </w:r>
          </w:p>
        </w:tc>
      </w:tr>
      <w:tr w:rsidR="008C72DF" w:rsidRPr="00520FC1" w14:paraId="79571341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BFBFBF" w:themeFill="background1" w:themeFillShade="BF"/>
            <w:vAlign w:val="center"/>
            <w:hideMark/>
          </w:tcPr>
          <w:p w14:paraId="17BE4483" w14:textId="77777777" w:rsidR="008C72DF" w:rsidRPr="00520FC1" w:rsidRDefault="008C72DF" w:rsidP="008C72DF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lastRenderedPageBreak/>
              <w:t>Укупна процењена финансијска средства у 000 дин.</w:t>
            </w:r>
          </w:p>
        </w:tc>
      </w:tr>
      <w:tr w:rsidR="008C72DF" w:rsidRPr="00520FC1" w14:paraId="28970E06" w14:textId="77777777" w:rsidTr="5CAE6267">
        <w:trPr>
          <w:trHeight w:val="30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C8A9143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AF37981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9890C40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Веза са програмским буџетом </w:t>
            </w:r>
          </w:p>
        </w:tc>
        <w:tc>
          <w:tcPr>
            <w:tcW w:w="2493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9A7CA8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512016D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ECD7EA6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C808E27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ADA6514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7649439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6192073D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601C250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C885180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4AB7E8F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222EC5E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0D2C9B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02F12838" w14:textId="77777777" w:rsidTr="5CAE6267">
        <w:trPr>
          <w:trHeight w:val="624"/>
        </w:trPr>
        <w:tc>
          <w:tcPr>
            <w:tcW w:w="2464" w:type="dxa"/>
            <w:vMerge/>
            <w:vAlign w:val="center"/>
            <w:hideMark/>
          </w:tcPr>
          <w:p w14:paraId="3A2C9630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5B8A7FE9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6B59EAA1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738B0C49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86338A4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180C99D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4C3644D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6EBB6C3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BCF3A0B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7F2A4B7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2A5EFE7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2F882761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A0A1C4" w14:textId="29F7EF3B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1. Преиспитивање обухвата прописа и ДЈП за које потребно спровести консултације  и начина на који се консултације спроводе;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6AC99A" w14:textId="6E8A4B81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. 4 квартал 2021 – 4. квартал 2022. РОК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C4EAFE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77E825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ГенСек, РСЗ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8118D10" w14:textId="4A7F96B0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45D6C70" w14:textId="02B52CEF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0610-0006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F15E56B" w14:textId="53D9E996" w:rsidR="008C72DF" w:rsidRPr="00520FC1" w:rsidRDefault="008C72DF" w:rsidP="008C72DF">
            <w:pPr>
              <w:jc w:val="right"/>
              <w:rPr>
                <w:rFonts w:eastAsia="Calibri"/>
                <w:sz w:val="12"/>
                <w:szCs w:val="12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0F26D2" w14:textId="69E2F78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E50FDCF" w14:textId="433F06A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425DEE4" w14:textId="63EF243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BE4B1DD" w14:textId="684DFD6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014C8EA9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155320F" w14:textId="27A17FB4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Израда посебног техничког упутства о начину коришћења Портала е-Консултације и достављање државним органима;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C6E3340" w14:textId="54BFA67E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квартал 2021. РОК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AB11B3B" w14:textId="5B2E3E08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76E7F5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51950A8" w14:textId="33C6286B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737FB27" w14:textId="2C4A4342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0614-0001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9AAAA8A" w14:textId="12FEDF3D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35D196A" w14:textId="56C6EEF1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5A4FAEE" w14:textId="28C96DD7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53B6D61" w14:textId="5287A639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3DFF1D0" w14:textId="3900BFBC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27B37FB2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6B86AF5" w14:textId="2F15DDE3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Обуке ОДУ за употребу платформе е-Консултације;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BEC39BB" w14:textId="65A59522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4. квартал 2021. РОК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06F9705" w14:textId="0DF2246A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4017DBA" w14:textId="2F16D159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МДУЛС, НАЈУ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840F30F" w14:textId="4BE45C55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EB9398E" w14:textId="28771112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en-U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en-US" w:eastAsia="sr-Latn-RS"/>
              </w:rPr>
              <w:t>0614-0001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2E1AB6A" w14:textId="6CC85FC4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679EF80" w14:textId="5E0EE58D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EE5F438" w14:textId="7C893C18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6D6BF57" w14:textId="37D357CF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77752E2" w14:textId="41DC7A0A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0040CE7D" w14:textId="77777777" w:rsidTr="5CAE6267">
        <w:trPr>
          <w:trHeight w:val="624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6FE12F2" w14:textId="6C786EC2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4.Редовне обуке ОДУ за коришћење платформе е-Консултације;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C29B565" w14:textId="412C11D0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1. квартал 2022 – 4. квартал 2025.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7209153" w14:textId="28E5534F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НАЈУ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773E861" w14:textId="215155AF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ИТЕ, РСЈП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4A6B92A" w14:textId="65ECFD1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B1A57B2" w14:textId="7D0339B2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0615</w:t>
            </w: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-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CA346E5" w14:textId="4242A34E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EE38326" w14:textId="117FC0BB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92B3F57" w14:textId="6D116DCB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6B29D414" w14:textId="50ADF6DC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EB9FD8D" w14:textId="3CE44856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3C5E8F71" w14:textId="77777777" w:rsidTr="5CAE6267">
        <w:trPr>
          <w:trHeight w:val="476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55B81A4" w14:textId="502E6499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5. Успостављање система за спровођење и праћења квалитета консултација и јавних расправа (е-Консултације);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893C67" w14:textId="1D462D60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. квартал 2021 – 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5DF34BB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F6A068" w14:textId="52726BB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МДУЛС, ИТЕ, ГенСек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67491A5" w14:textId="13361006" w:rsidR="008C72DF" w:rsidRPr="00520FC1" w:rsidRDefault="008C72DF" w:rsidP="008C72DF">
            <w:pPr>
              <w:jc w:val="center"/>
              <w:rPr>
                <w:rFonts w:eastAsia="Calibri"/>
                <w:sz w:val="14"/>
                <w:szCs w:val="14"/>
                <w:lang w:val="sr-Cyrl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ГИЗ - Подршка реформи јавне управе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10434F2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96FDEC4" w14:textId="0756122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2.400,00</w:t>
            </w:r>
          </w:p>
        </w:tc>
        <w:tc>
          <w:tcPr>
            <w:tcW w:w="1301" w:type="dxa"/>
            <w:gridSpan w:val="4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3C1B72E" w14:textId="3965C26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99D4AF8" w14:textId="1771926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51F9DD" w14:textId="1C9E84A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DEB7119" w14:textId="1F817D5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3DE52593" w14:textId="77777777" w:rsidTr="5CAE6267">
        <w:trPr>
          <w:trHeight w:val="476"/>
        </w:trPr>
        <w:tc>
          <w:tcPr>
            <w:tcW w:w="2464" w:type="dxa"/>
            <w:vMerge/>
            <w:vAlign w:val="center"/>
            <w:hideMark/>
          </w:tcPr>
          <w:p w14:paraId="12B1C735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4933F7F9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69BCDC61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0D5F55AD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1D66788F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vMerge/>
            <w:vAlign w:val="center"/>
            <w:hideMark/>
          </w:tcPr>
          <w:p w14:paraId="7F2BCDF4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vMerge/>
            <w:vAlign w:val="center"/>
            <w:hideMark/>
          </w:tcPr>
          <w:p w14:paraId="4E88F8D5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vMerge/>
            <w:vAlign w:val="center"/>
            <w:hideMark/>
          </w:tcPr>
          <w:p w14:paraId="77BEF27F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vMerge/>
            <w:vAlign w:val="center"/>
            <w:hideMark/>
          </w:tcPr>
          <w:p w14:paraId="7369DA49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vMerge/>
            <w:vAlign w:val="center"/>
            <w:hideMark/>
          </w:tcPr>
          <w:p w14:paraId="3EE80EF1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67920718" w14:textId="7777777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2213DE21" w14:textId="77777777" w:rsidTr="5CAE6267">
        <w:trPr>
          <w:trHeight w:val="828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ADF4D86" w14:textId="3F165810" w:rsidR="008C72DF" w:rsidRPr="00520FC1" w:rsidRDefault="015DD1A9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6.</w:t>
            </w:r>
            <w:r w:rsidRPr="00520FC1">
              <w:rPr>
                <w:color w:val="000000" w:themeColor="text1"/>
                <w:sz w:val="14"/>
                <w:szCs w:val="14"/>
                <w:lang w:eastAsia="sr-Latn-RS"/>
              </w:rPr>
              <w:t xml:space="preserve"> </w:t>
            </w:r>
            <w:r w:rsidR="7D845806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Израда извештаја о спровођењу консултативног процеса преко портала е-Консултације као саставног дела Извештаја о раду Владе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3ADCE59" w14:textId="38612B5B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. квартал 2023 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D1D671" w14:textId="02C90965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ГенСек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61C8A0A" w14:textId="53E9DD6E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 РСЈП, МДУЛС, ИТЕ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FE86511" w14:textId="6FECDD8A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 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7A294D" w14:textId="7CAE40BE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en-US" w:eastAsia="sr-Latn-RS"/>
              </w:rPr>
              <w:t>2102-0008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68F26A6" w14:textId="1CB7F31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CCA6036" w14:textId="57F5B01E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D9AA0B" w14:textId="077244E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B5D4B34" w14:textId="45CAB2E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1AD03F" w14:textId="0C3F19D9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3B400032" w14:textId="77777777" w:rsidTr="5CAE6267">
        <w:trPr>
          <w:trHeight w:val="828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7942FD0" w14:textId="183FC064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7. Анализа потреба за унапређењем портала е-Консултације.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AFB25F7" w14:textId="773BA348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квартал 2023. -4. квартал 2023.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FEC41AE" w14:textId="1E51AB13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5A09EF5" w14:textId="31118AFD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ИТЕ, МДУЛС, ГЕНСЕК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DFEE24F" w14:textId="1C7F9ACC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Донаторска средства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63CF193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B0C7E6D" w14:textId="30AA423E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95AF643" w14:textId="0EBC2303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71A639EF" w14:textId="7733649D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600,00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1097E9D" w14:textId="753819BE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44AF905" w14:textId="04408C22" w:rsidR="008C72DF" w:rsidRPr="00520FC1" w:rsidRDefault="008C72DF" w:rsidP="008C72DF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8C72DF" w:rsidRPr="00520FC1" w14:paraId="313F8990" w14:textId="77777777" w:rsidTr="5CAE6267">
        <w:trPr>
          <w:trHeight w:val="300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F1BE92F" w14:textId="41996543" w:rsidR="008C72DF" w:rsidRPr="00520FC1" w:rsidRDefault="008C72DF" w:rsidP="008C72DF">
            <w:pPr>
              <w:pStyle w:val="Heading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bookmarkStart w:id="47" w:name="_Toc85199406"/>
            <w:r w:rsidRPr="00520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Meрa 4.2: </w:t>
            </w:r>
            <w:r w:rsidRPr="00520FC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Јачање капацитета цивилног друштва за учешће у доношењу прописа и планских докумената</w:t>
            </w:r>
            <w:bookmarkEnd w:id="47"/>
          </w:p>
        </w:tc>
      </w:tr>
      <w:tr w:rsidR="008C72DF" w:rsidRPr="00520FC1" w14:paraId="2755C0E5" w14:textId="77777777" w:rsidTr="5CAE6267">
        <w:trPr>
          <w:trHeight w:val="300"/>
        </w:trPr>
        <w:tc>
          <w:tcPr>
            <w:tcW w:w="7378" w:type="dxa"/>
            <w:gridSpan w:val="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6D8D383F" w14:textId="47B39296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Институција одговорна за реализацију: МЉМПДД</w:t>
            </w:r>
          </w:p>
        </w:tc>
        <w:tc>
          <w:tcPr>
            <w:tcW w:w="7832" w:type="dxa"/>
            <w:gridSpan w:val="19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DB3A80B" w14:textId="364690E2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Тип мере: информативно-едукативна</w:t>
            </w:r>
          </w:p>
        </w:tc>
      </w:tr>
      <w:tr w:rsidR="008C72DF" w:rsidRPr="00520FC1" w14:paraId="3CC4DD31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  <w:hideMark/>
          </w:tcPr>
          <w:p w14:paraId="1FD5CB6A" w14:textId="77777777" w:rsidR="008C72DF" w:rsidRPr="00520FC1" w:rsidRDefault="008C72DF" w:rsidP="008C72DF">
            <w:pPr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11340" w:type="dxa"/>
            <w:gridSpan w:val="26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7E95A27" w14:textId="77777777" w:rsidR="008C72DF" w:rsidRPr="00520FC1" w:rsidRDefault="008C72DF" w:rsidP="008C72DF">
            <w:pPr>
              <w:jc w:val="center"/>
              <w:rPr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color w:val="000000"/>
                <w:sz w:val="16"/>
                <w:szCs w:val="16"/>
                <w:lang w:val="sr-Cyrl-RS" w:eastAsia="sr-Latn-RS"/>
              </w:rPr>
              <w:t> </w:t>
            </w:r>
          </w:p>
        </w:tc>
      </w:tr>
      <w:tr w:rsidR="008C72DF" w:rsidRPr="00520FC1" w14:paraId="2DD29358" w14:textId="77777777" w:rsidTr="5CAE6267">
        <w:trPr>
          <w:trHeight w:val="42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676662A9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Показатељ(и)  на нивоу мере (показатељ резултата)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DE3E0A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Јединица мере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A2D8EA1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провере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0C57FEC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Почетна вредност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3C93484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Базна година 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8F04CC5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2021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15BE10D6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3798B177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7DD064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545FE9F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ЦВ у 2025</w:t>
            </w:r>
          </w:p>
        </w:tc>
      </w:tr>
      <w:tr w:rsidR="008C72DF" w:rsidRPr="00520FC1" w14:paraId="3C1785B8" w14:textId="77777777" w:rsidTr="5CAE6267">
        <w:trPr>
          <w:trHeight w:val="117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6B753C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ресора у чијој надлежности су биле теме обухваћене друштвеним дијалогом у току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F7D1F3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E2459F4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39BBAA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4855ABA2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A63A73" w14:textId="6BF6A18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10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                                 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1D0407" w14:textId="0E2AD50A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                                 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9304781" w14:textId="0E039F8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14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                             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C33D3DE" w14:textId="26F36C62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16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                            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53A160" w14:textId="481F8B9B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18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                              </w:t>
            </w:r>
          </w:p>
        </w:tc>
      </w:tr>
      <w:tr w:rsidR="008C72DF" w:rsidRPr="00520FC1" w14:paraId="1FEBA037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D71BD4E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 представника ОЦД који су похађали обуке у току календарске године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F7854E5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Број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5D9CE7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58F6E0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  <w:hideMark/>
          </w:tcPr>
          <w:p w14:paraId="0003C89E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C3415B0" w14:textId="6249A703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30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30D4EE" w14:textId="70A0616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45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D65ADE1" w14:textId="48BF8CF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50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0CC52D3" w14:textId="25132D51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60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9924A70" w14:textId="09046968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60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</w:tr>
      <w:tr w:rsidR="008C72DF" w:rsidRPr="00520FC1" w14:paraId="2E740B3C" w14:textId="77777777" w:rsidTr="5CAE6267">
        <w:trPr>
          <w:trHeight w:val="300"/>
        </w:trPr>
        <w:tc>
          <w:tcPr>
            <w:tcW w:w="38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2889C5C" w14:textId="0C2B6441" w:rsidR="008C72DF" w:rsidRPr="00520FC1" w:rsidRDefault="715024BD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Просечан б</w:t>
            </w:r>
            <w:r w:rsidR="5BCD3EFC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рој пристиглих коментара на документа јавних политика/прописе који су достављени у консултативном процесу</w:t>
            </w:r>
            <w:r w:rsidR="506C3629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путем портала е-Консултације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DE357F4" w14:textId="778D286A" w:rsidR="008C72DF" w:rsidRPr="00520FC1" w:rsidRDefault="71BB2C05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број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5B20004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8B73ACD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857776E" w14:textId="777777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E8D9033" w14:textId="712F53D7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/</w:t>
            </w:r>
          </w:p>
        </w:tc>
        <w:tc>
          <w:tcPr>
            <w:tcW w:w="1522" w:type="dxa"/>
            <w:gridSpan w:val="7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7E1DB2D" w14:textId="0B8061A2" w:rsidR="008C72DF" w:rsidRPr="00520FC1" w:rsidRDefault="336BCB91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5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EA247B5" w14:textId="736937E3" w:rsidR="008C72DF" w:rsidRPr="00520FC1" w:rsidRDefault="1525E0A3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2A5B60F" w14:textId="321B0874" w:rsidR="008C72DF" w:rsidRPr="00520FC1" w:rsidRDefault="5C4C6147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A4625FB" w14:textId="1F3C6E01" w:rsidR="008C72DF" w:rsidRPr="00520FC1" w:rsidRDefault="7F8FC6DC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</w:t>
            </w:r>
          </w:p>
        </w:tc>
      </w:tr>
      <w:tr w:rsidR="008C72DF" w:rsidRPr="00520FC1" w14:paraId="1C93BFBD" w14:textId="77777777" w:rsidTr="5CAE6267">
        <w:trPr>
          <w:trHeight w:val="288"/>
        </w:trPr>
        <w:tc>
          <w:tcPr>
            <w:tcW w:w="15210" w:type="dxa"/>
            <w:gridSpan w:val="2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D6E2D8E" w14:textId="77777777" w:rsidR="008C72DF" w:rsidRPr="00520FC1" w:rsidRDefault="008C72DF" w:rsidP="008C72DF">
            <w:pP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lastRenderedPageBreak/>
              <w:t>Укупна процењена финансијска средства у 000 дин.</w:t>
            </w:r>
          </w:p>
        </w:tc>
      </w:tr>
      <w:tr w:rsidR="008C72DF" w:rsidRPr="00520FC1" w14:paraId="234E47CA" w14:textId="77777777" w:rsidTr="5CAE6267">
        <w:trPr>
          <w:trHeight w:val="300"/>
        </w:trPr>
        <w:tc>
          <w:tcPr>
            <w:tcW w:w="24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B2F76EC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 xml:space="preserve">Извор финансирања мере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6F21D98" w14:textId="77777777" w:rsidR="008C72DF" w:rsidRPr="00520FC1" w:rsidRDefault="008C72DF" w:rsidP="008C72DF">
            <w:pPr>
              <w:jc w:val="both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61660C62" w14:textId="0AD39888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2F60656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35DD8F3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5258B599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03B87D3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6D669F0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1AAB168C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3F372A38" w14:textId="77777777" w:rsidTr="5CAE6267">
        <w:trPr>
          <w:trHeight w:val="300"/>
        </w:trPr>
        <w:tc>
          <w:tcPr>
            <w:tcW w:w="2464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D24E3A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Назив активности:</w:t>
            </w:r>
          </w:p>
        </w:tc>
        <w:tc>
          <w:tcPr>
            <w:tcW w:w="140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B3D69C2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Период спровођења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E0F223F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 који спроводи активност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5A1C4E0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Органи партнери у спровођењу активности</w:t>
            </w:r>
          </w:p>
        </w:tc>
        <w:tc>
          <w:tcPr>
            <w:tcW w:w="9002" w:type="dxa"/>
            <w:gridSpan w:val="21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A0A6DC3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Укупна процењена финансијска средства у 000 дин.</w:t>
            </w:r>
          </w:p>
        </w:tc>
      </w:tr>
      <w:tr w:rsidR="008C72DF" w:rsidRPr="00520FC1" w14:paraId="2E3AD237" w14:textId="77777777" w:rsidTr="5CAE6267">
        <w:trPr>
          <w:trHeight w:val="828"/>
        </w:trPr>
        <w:tc>
          <w:tcPr>
            <w:tcW w:w="2464" w:type="dxa"/>
            <w:vMerge/>
            <w:vAlign w:val="center"/>
            <w:hideMark/>
          </w:tcPr>
          <w:p w14:paraId="425B89EC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4CC70BEF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vMerge/>
            <w:vAlign w:val="center"/>
            <w:hideMark/>
          </w:tcPr>
          <w:p w14:paraId="0B21AA91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68" w:type="dxa"/>
            <w:gridSpan w:val="3"/>
            <w:vMerge/>
            <w:vAlign w:val="center"/>
            <w:hideMark/>
          </w:tcPr>
          <w:p w14:paraId="25992EE1" w14:textId="77777777" w:rsidR="008C72DF" w:rsidRPr="00520FC1" w:rsidRDefault="008C72DF" w:rsidP="008C72DF">
            <w:pPr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0A83C0B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Извор финансирања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51141E5A" w14:textId="77777777" w:rsidR="008C72DF" w:rsidRPr="00520FC1" w:rsidRDefault="008C72DF" w:rsidP="008C72DF">
            <w:pPr>
              <w:jc w:val="center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Веза са програмским буџетом (ПР-ПА/ПЈ)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BDD50EB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2021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44760DBB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2022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FF987E9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2023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22DFF2B4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2024</w:t>
            </w: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046E9D04" w14:textId="77777777" w:rsidR="008C72DF" w:rsidRPr="00520FC1" w:rsidRDefault="008C72DF" w:rsidP="008C72DF">
            <w:pPr>
              <w:jc w:val="right"/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b/>
                <w:bCs/>
                <w:color w:val="000000"/>
                <w:sz w:val="14"/>
                <w:szCs w:val="14"/>
                <w:lang w:val="sr-Cyrl-RS" w:eastAsia="sr-Latn-RS"/>
              </w:rPr>
              <w:t>2025</w:t>
            </w:r>
          </w:p>
        </w:tc>
      </w:tr>
      <w:tr w:rsidR="008C72DF" w:rsidRPr="00520FC1" w14:paraId="13DFE987" w14:textId="77777777" w:rsidTr="5CAE6267">
        <w:trPr>
          <w:trHeight w:val="420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9F4E91" w14:textId="7670383E" w:rsidR="008C72DF" w:rsidRPr="00520FC1" w:rsidRDefault="015DD1A9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</w:t>
            </w:r>
            <w:r w:rsidR="211959B4"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Обуке ОЦД за учешће у процесу доношења прописа и докумената јавних политика, укључујући представљање значаја  портала е- Консултације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795C832" w14:textId="050BCB2E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eastAsia="sr-Latn-RS"/>
              </w:rPr>
              <w:t>1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. квартал 202</w:t>
            </w:r>
            <w:r w:rsidRPr="00520FC1">
              <w:rPr>
                <w:color w:val="000000"/>
                <w:sz w:val="14"/>
                <w:szCs w:val="14"/>
                <w:lang w:eastAsia="sr-Latn-RS"/>
              </w:rPr>
              <w:t>2</w:t>
            </w: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 xml:space="preserve"> – 4. квартал 2025.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E16DB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МЉМПДД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B2FB098" w14:textId="0E1DDA1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Изабрани ОДУ*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F96734F" w14:textId="759637C2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Донаторска средства 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D29177" w14:textId="77777777" w:rsidR="008C72DF" w:rsidRPr="00520FC1" w:rsidRDefault="008C72DF" w:rsidP="008C72DF">
            <w:pPr>
              <w:rPr>
                <w:color w:val="000000"/>
                <w:sz w:val="18"/>
                <w:szCs w:val="18"/>
                <w:lang w:val="sr-Cyrl-RS" w:eastAsia="sr-Latn-RS"/>
              </w:rPr>
            </w:pPr>
            <w:r w:rsidRPr="00520FC1">
              <w:rPr>
                <w:color w:val="000000"/>
                <w:sz w:val="18"/>
                <w:szCs w:val="18"/>
                <w:lang w:val="sr-Cyrl-RS" w:eastAsia="sr-Latn-RS"/>
              </w:rPr>
              <w:t> 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234E10" w14:textId="59BA4F4F" w:rsidR="008C72DF" w:rsidRPr="00520FC1" w:rsidRDefault="6C920A57" w:rsidP="20DB5EE8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650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766864" w14:textId="1B9F0190" w:rsidR="008C72DF" w:rsidRPr="00520FC1" w:rsidRDefault="3782DF82" w:rsidP="20DB5EE8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650</w:t>
            </w: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88FC775" w14:textId="4417361D" w:rsidR="008C72DF" w:rsidRPr="00520FC1" w:rsidRDefault="0FB7B89C" w:rsidP="20DB5EE8">
            <w:pPr>
              <w:jc w:val="right"/>
              <w:rPr>
                <w:sz w:val="14"/>
                <w:szCs w:val="14"/>
                <w:lang w:val="sr-Cyrl-RS"/>
              </w:rPr>
            </w:pPr>
            <w:r w:rsidRPr="00520FC1">
              <w:rPr>
                <w:sz w:val="14"/>
                <w:szCs w:val="14"/>
                <w:lang w:val="sr-Cyrl-RS"/>
              </w:rPr>
              <w:t>650</w:t>
            </w: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E38230" w14:textId="7E2256E7" w:rsidR="008C72DF" w:rsidRPr="00520FC1" w:rsidRDefault="008C72DF" w:rsidP="20DB5EE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9062522" w14:textId="52FBF185" w:rsidR="008C72DF" w:rsidRPr="00520FC1" w:rsidRDefault="008C72DF" w:rsidP="20DB5EE8">
            <w:pPr>
              <w:jc w:val="right"/>
              <w:rPr>
                <w:sz w:val="14"/>
                <w:szCs w:val="14"/>
                <w:lang w:val="sr-Cyrl-RS"/>
              </w:rPr>
            </w:pPr>
          </w:p>
        </w:tc>
      </w:tr>
      <w:tr w:rsidR="008C72DF" w:rsidRPr="00520FC1" w14:paraId="4441EA59" w14:textId="77777777" w:rsidTr="5CAE6267">
        <w:trPr>
          <w:trHeight w:val="1236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00EA701" w14:textId="1231526E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 Друштвени дијалог (организација састанака са различитим  учесницима: ОЦД, академија, међународне организације и други друштвени чиниоци у зависности од области);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D29855E" w14:textId="307E5CA8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4. квартал 2021 – 4. квартал 2025.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CEE1CDF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МЉМПДД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5D679EB" w14:textId="6ED0E16F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РСЈП, Изабрани ОДУ*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0FFD39" w14:textId="3F541094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Буџет РС - текући трошкови запослених 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07226D0" w14:textId="6FFE656A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1002-0001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47A865" w14:textId="30AAC3C0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613FFFA" w14:textId="4A3154B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8500138" w14:textId="596973DD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04BB4A9" w14:textId="6CFA157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35E7FD9" w14:textId="54521B9C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  <w:tr w:rsidR="008C72DF" w:rsidRPr="00520FC1" w14:paraId="68AF2F8B" w14:textId="77777777" w:rsidTr="5CAE6267">
        <w:trPr>
          <w:trHeight w:val="828"/>
        </w:trPr>
        <w:tc>
          <w:tcPr>
            <w:tcW w:w="24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FC842BB" w14:textId="0933F984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3. Изградња капацитета цивилног  друштва за укључивање у процес израде ДЈП и прописа и праћење спровођења ДЈП и примене прописа.</w:t>
            </w:r>
          </w:p>
        </w:tc>
        <w:tc>
          <w:tcPr>
            <w:tcW w:w="1406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0B4D714" w14:textId="77777777" w:rsidR="008C72DF" w:rsidRPr="00520FC1" w:rsidRDefault="008C72DF" w:rsidP="008C72DF">
            <w:pPr>
              <w:jc w:val="both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2.квартал 2022.-4. квартал 2025.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4ABD742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МЉМПДД</w:t>
            </w:r>
          </w:p>
        </w:tc>
        <w:tc>
          <w:tcPr>
            <w:tcW w:w="116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F6DD345" w14:textId="77777777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/>
                <w:sz w:val="14"/>
                <w:szCs w:val="14"/>
                <w:lang w:val="sr-Cyrl-RS" w:eastAsia="sr-Latn-RS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4EE52A" w14:textId="5C1890A3" w:rsidR="008C72DF" w:rsidRPr="00520FC1" w:rsidRDefault="008C72DF" w:rsidP="008C72DF">
            <w:pPr>
              <w:jc w:val="center"/>
              <w:rPr>
                <w:color w:val="000000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 xml:space="preserve"> Буџет РС - текући трошкови запослених</w:t>
            </w:r>
          </w:p>
        </w:tc>
        <w:tc>
          <w:tcPr>
            <w:tcW w:w="1323" w:type="dxa"/>
            <w:gridSpan w:val="2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4BA7A0F" w14:textId="19A71A3D" w:rsidR="008C72DF" w:rsidRPr="00520FC1" w:rsidRDefault="008C72DF" w:rsidP="008C72DF">
            <w:pPr>
              <w:jc w:val="center"/>
              <w:rPr>
                <w:color w:val="000000" w:themeColor="text1"/>
                <w:sz w:val="14"/>
                <w:szCs w:val="14"/>
                <w:lang w:val="sr-Cyrl-RS" w:eastAsia="sr-Latn-RS"/>
              </w:rPr>
            </w:pPr>
            <w:r w:rsidRPr="00520FC1">
              <w:rPr>
                <w:color w:val="000000" w:themeColor="text1"/>
                <w:sz w:val="14"/>
                <w:szCs w:val="14"/>
                <w:lang w:val="sr-Cyrl-RS" w:eastAsia="sr-Latn-RS"/>
              </w:rPr>
              <w:t>1002-0001</w:t>
            </w:r>
          </w:p>
        </w:tc>
        <w:tc>
          <w:tcPr>
            <w:tcW w:w="1301" w:type="dxa"/>
            <w:gridSpan w:val="5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0E990AD" w14:textId="6D3D3677" w:rsidR="008C72DF" w:rsidRPr="00520FC1" w:rsidRDefault="008C72DF" w:rsidP="008C72DF">
            <w:pPr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602705" w14:textId="4B1567C6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4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2C5D36B" w14:textId="4F0327FF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1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4C7939" w14:textId="218161E5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  <w:tc>
          <w:tcPr>
            <w:tcW w:w="1305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2D3793E" w14:textId="2B797E44" w:rsidR="008C72DF" w:rsidRPr="00520FC1" w:rsidRDefault="008C72DF" w:rsidP="008C72DF">
            <w:pPr>
              <w:jc w:val="right"/>
              <w:rPr>
                <w:color w:val="000000"/>
                <w:sz w:val="14"/>
                <w:szCs w:val="14"/>
                <w:lang w:val="sr-Cyrl-RS" w:eastAsia="sr-Latn-RS"/>
              </w:rPr>
            </w:pPr>
          </w:p>
        </w:tc>
      </w:tr>
    </w:tbl>
    <w:p w14:paraId="2082F1B6" w14:textId="5E654F0A" w:rsidR="001F3727" w:rsidRPr="00520FC1" w:rsidRDefault="0049432F">
      <w:pPr>
        <w:rPr>
          <w:sz w:val="20"/>
          <w:szCs w:val="20"/>
        </w:rPr>
      </w:pPr>
      <w:r w:rsidRPr="00520FC1">
        <w:rPr>
          <w:sz w:val="20"/>
          <w:szCs w:val="20"/>
          <w:lang w:val="sr-Cyrl-RS"/>
        </w:rPr>
        <w:br w:type="textWrapping" w:clear="all"/>
      </w:r>
    </w:p>
    <w:p w14:paraId="6F962C3D" w14:textId="6F2C18CB" w:rsidR="008C72DF" w:rsidRPr="00520FC1" w:rsidRDefault="008C72DF">
      <w:pPr>
        <w:rPr>
          <w:sz w:val="20"/>
          <w:szCs w:val="20"/>
        </w:rPr>
      </w:pPr>
    </w:p>
    <w:p w14:paraId="09C00EAC" w14:textId="27FF97C1" w:rsidR="008C72DF" w:rsidRPr="00520FC1" w:rsidRDefault="008C72DF">
      <w:pPr>
        <w:rPr>
          <w:sz w:val="20"/>
          <w:szCs w:val="20"/>
        </w:rPr>
      </w:pPr>
    </w:p>
    <w:p w14:paraId="136D9498" w14:textId="6DEA37A6" w:rsidR="008C72DF" w:rsidRPr="00520FC1" w:rsidRDefault="008C72DF">
      <w:pPr>
        <w:rPr>
          <w:sz w:val="20"/>
          <w:szCs w:val="20"/>
        </w:rPr>
      </w:pPr>
      <w:bookmarkStart w:id="48" w:name="_GoBack"/>
      <w:bookmarkEnd w:id="48"/>
    </w:p>
    <w:p w14:paraId="4D65D07E" w14:textId="55FC4EE9" w:rsidR="008C72DF" w:rsidRPr="00520FC1" w:rsidRDefault="008C72DF">
      <w:pPr>
        <w:rPr>
          <w:sz w:val="20"/>
          <w:szCs w:val="20"/>
        </w:rPr>
      </w:pPr>
    </w:p>
    <w:p w14:paraId="4B6C1204" w14:textId="0BFC0756" w:rsidR="008C72DF" w:rsidRPr="00520FC1" w:rsidRDefault="008C72DF">
      <w:pPr>
        <w:rPr>
          <w:sz w:val="20"/>
          <w:szCs w:val="20"/>
        </w:rPr>
      </w:pPr>
    </w:p>
    <w:p w14:paraId="5EB22696" w14:textId="737F391B" w:rsidR="008C72DF" w:rsidRPr="00520FC1" w:rsidRDefault="008C72DF">
      <w:pPr>
        <w:rPr>
          <w:sz w:val="20"/>
          <w:szCs w:val="20"/>
        </w:rPr>
      </w:pPr>
    </w:p>
    <w:p w14:paraId="72BEC13C" w14:textId="1B080187" w:rsidR="008C72DF" w:rsidRPr="00520FC1" w:rsidRDefault="008C72DF">
      <w:pPr>
        <w:rPr>
          <w:sz w:val="20"/>
          <w:szCs w:val="20"/>
        </w:rPr>
      </w:pPr>
    </w:p>
    <w:p w14:paraId="1D2F4CB8" w14:textId="3A9EFCEB" w:rsidR="008C72DF" w:rsidRPr="00520FC1" w:rsidRDefault="008C72DF">
      <w:pPr>
        <w:rPr>
          <w:sz w:val="20"/>
          <w:szCs w:val="20"/>
        </w:rPr>
      </w:pPr>
    </w:p>
    <w:p w14:paraId="0059A78E" w14:textId="0A7DA072" w:rsidR="008C72DF" w:rsidRPr="00520FC1" w:rsidRDefault="008C72DF">
      <w:pPr>
        <w:rPr>
          <w:sz w:val="20"/>
          <w:szCs w:val="20"/>
        </w:rPr>
      </w:pPr>
    </w:p>
    <w:p w14:paraId="1080EF30" w14:textId="3D64C804" w:rsidR="008C72DF" w:rsidRPr="00520FC1" w:rsidRDefault="008C72DF">
      <w:pPr>
        <w:rPr>
          <w:sz w:val="20"/>
          <w:szCs w:val="20"/>
        </w:rPr>
      </w:pPr>
    </w:p>
    <w:p w14:paraId="5E5A05E6" w14:textId="3EA132CE" w:rsidR="008C72DF" w:rsidRPr="00520FC1" w:rsidRDefault="008C72DF">
      <w:pPr>
        <w:rPr>
          <w:sz w:val="20"/>
          <w:szCs w:val="20"/>
        </w:rPr>
      </w:pPr>
    </w:p>
    <w:p w14:paraId="4926D20A" w14:textId="7154B53A" w:rsidR="008C72DF" w:rsidRPr="00520FC1" w:rsidRDefault="008C72DF">
      <w:pPr>
        <w:rPr>
          <w:sz w:val="20"/>
          <w:szCs w:val="20"/>
        </w:rPr>
      </w:pPr>
    </w:p>
    <w:p w14:paraId="59B96BFA" w14:textId="3970440A" w:rsidR="008C72DF" w:rsidRPr="00520FC1" w:rsidRDefault="008C72DF">
      <w:pPr>
        <w:rPr>
          <w:sz w:val="20"/>
          <w:szCs w:val="20"/>
        </w:rPr>
      </w:pPr>
    </w:p>
    <w:p w14:paraId="22EF14E4" w14:textId="49013FD3" w:rsidR="008C72DF" w:rsidRPr="00520FC1" w:rsidRDefault="008C72DF">
      <w:pPr>
        <w:rPr>
          <w:sz w:val="20"/>
          <w:szCs w:val="20"/>
        </w:rPr>
      </w:pPr>
    </w:p>
    <w:p w14:paraId="4FFA690E" w14:textId="549D0B09" w:rsidR="008C72DF" w:rsidRPr="00520FC1" w:rsidRDefault="008C72DF">
      <w:pPr>
        <w:rPr>
          <w:sz w:val="20"/>
          <w:szCs w:val="20"/>
        </w:rPr>
      </w:pPr>
    </w:p>
    <w:p w14:paraId="27BD4704" w14:textId="235A29C4" w:rsidR="008C72DF" w:rsidRPr="00520FC1" w:rsidRDefault="008C72DF">
      <w:pPr>
        <w:rPr>
          <w:sz w:val="20"/>
          <w:szCs w:val="20"/>
        </w:rPr>
      </w:pPr>
    </w:p>
    <w:p w14:paraId="5500F85A" w14:textId="21447EB9" w:rsidR="008C72DF" w:rsidRPr="00520FC1" w:rsidRDefault="008C72DF">
      <w:pPr>
        <w:rPr>
          <w:sz w:val="20"/>
          <w:szCs w:val="20"/>
        </w:rPr>
      </w:pPr>
    </w:p>
    <w:p w14:paraId="5BBE3381" w14:textId="2ACAD3D3" w:rsidR="008C72DF" w:rsidRPr="00520FC1" w:rsidRDefault="008C72DF">
      <w:pPr>
        <w:rPr>
          <w:sz w:val="20"/>
          <w:szCs w:val="20"/>
        </w:rPr>
      </w:pPr>
    </w:p>
    <w:p w14:paraId="422D1813" w14:textId="5701633F" w:rsidR="008C72DF" w:rsidRPr="00520FC1" w:rsidRDefault="008C72DF">
      <w:pPr>
        <w:rPr>
          <w:sz w:val="20"/>
          <w:szCs w:val="20"/>
        </w:rPr>
      </w:pPr>
    </w:p>
    <w:p w14:paraId="6B4959A0" w14:textId="3D0D5A8D" w:rsidR="008C72DF" w:rsidRPr="00520FC1" w:rsidRDefault="008C72DF" w:rsidP="008C72DF">
      <w:pPr>
        <w:rPr>
          <w:sz w:val="16"/>
          <w:szCs w:val="16"/>
          <w:lang w:val="sr-Cyrl-RS"/>
        </w:rPr>
      </w:pPr>
      <w:r w:rsidRPr="00520FC1">
        <w:rPr>
          <w:sz w:val="16"/>
          <w:szCs w:val="16"/>
          <w:lang w:val="sr-Cyrl-RS"/>
        </w:rPr>
        <w:t>* Списак ОДУ који ће учествовати у спровођењу активности из АП-а  биће познат након што се спроведу са њиховим избором претходно повезане активности и анализе.</w:t>
      </w:r>
    </w:p>
    <w:sectPr w:rsidR="008C72DF" w:rsidRPr="00520FC1" w:rsidSect="001B7F2F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0159F" w14:textId="77777777" w:rsidR="00892AA6" w:rsidRDefault="00892AA6" w:rsidP="005A030C">
      <w:r>
        <w:separator/>
      </w:r>
    </w:p>
  </w:endnote>
  <w:endnote w:type="continuationSeparator" w:id="0">
    <w:p w14:paraId="7A083348" w14:textId="77777777" w:rsidR="00892AA6" w:rsidRDefault="00892AA6" w:rsidP="005A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 Mono">
    <w:altName w:val="Verdana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FA66" w14:textId="77777777" w:rsidR="00520FC1" w:rsidRDefault="00520F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62C5E" w14:textId="77777777" w:rsidR="00520FC1" w:rsidRDefault="00520F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D0E24" w14:textId="77777777" w:rsidR="00520FC1" w:rsidRDefault="00520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6C27C" w14:textId="77777777" w:rsidR="00892AA6" w:rsidRDefault="00892AA6" w:rsidP="005A030C">
      <w:r>
        <w:separator/>
      </w:r>
    </w:p>
  </w:footnote>
  <w:footnote w:type="continuationSeparator" w:id="0">
    <w:p w14:paraId="0C863D59" w14:textId="77777777" w:rsidR="00892AA6" w:rsidRDefault="00892AA6" w:rsidP="005A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24EB" w14:textId="77777777" w:rsidR="00520FC1" w:rsidRDefault="00520FC1" w:rsidP="00B95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02521C" w14:textId="77777777" w:rsidR="00520FC1" w:rsidRDefault="00520F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2ECD" w14:textId="67E6A0AC" w:rsidR="00520FC1" w:rsidRDefault="00520FC1" w:rsidP="00B956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14:paraId="2EC1B2FC" w14:textId="77777777" w:rsidR="00520FC1" w:rsidRDefault="00520F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91145" w14:textId="77777777" w:rsidR="00520FC1" w:rsidRDefault="00520F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90BDE"/>
    <w:multiLevelType w:val="hybridMultilevel"/>
    <w:tmpl w:val="1C62478E"/>
    <w:lvl w:ilvl="0" w:tplc="6AF01AE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27"/>
    <w:rsid w:val="00001229"/>
    <w:rsid w:val="00006889"/>
    <w:rsid w:val="00015CA3"/>
    <w:rsid w:val="0003259A"/>
    <w:rsid w:val="00041C39"/>
    <w:rsid w:val="00043DB9"/>
    <w:rsid w:val="0006120F"/>
    <w:rsid w:val="00076ECE"/>
    <w:rsid w:val="00077C31"/>
    <w:rsid w:val="000942C7"/>
    <w:rsid w:val="000A1D5E"/>
    <w:rsid w:val="000B36F7"/>
    <w:rsid w:val="000E1E8D"/>
    <w:rsid w:val="000E2D7E"/>
    <w:rsid w:val="00100BDF"/>
    <w:rsid w:val="00105A59"/>
    <w:rsid w:val="00107A49"/>
    <w:rsid w:val="00115512"/>
    <w:rsid w:val="00115672"/>
    <w:rsid w:val="001231C7"/>
    <w:rsid w:val="00175D03"/>
    <w:rsid w:val="00197594"/>
    <w:rsid w:val="001A2F03"/>
    <w:rsid w:val="001B7F2F"/>
    <w:rsid w:val="001C0EDD"/>
    <w:rsid w:val="001F2131"/>
    <w:rsid w:val="001F3727"/>
    <w:rsid w:val="001F5245"/>
    <w:rsid w:val="00202538"/>
    <w:rsid w:val="002033D3"/>
    <w:rsid w:val="00219676"/>
    <w:rsid w:val="002220A0"/>
    <w:rsid w:val="0025064B"/>
    <w:rsid w:val="002609B5"/>
    <w:rsid w:val="00263AFF"/>
    <w:rsid w:val="00270F08"/>
    <w:rsid w:val="002832B4"/>
    <w:rsid w:val="002D7838"/>
    <w:rsid w:val="002F0D17"/>
    <w:rsid w:val="00300EF9"/>
    <w:rsid w:val="003036AF"/>
    <w:rsid w:val="00340F0E"/>
    <w:rsid w:val="00353E2F"/>
    <w:rsid w:val="003550F7"/>
    <w:rsid w:val="00383621"/>
    <w:rsid w:val="003D1AA7"/>
    <w:rsid w:val="003E50BC"/>
    <w:rsid w:val="00405150"/>
    <w:rsid w:val="00442ABE"/>
    <w:rsid w:val="0045361B"/>
    <w:rsid w:val="0045472B"/>
    <w:rsid w:val="00455F22"/>
    <w:rsid w:val="00470064"/>
    <w:rsid w:val="00471EB5"/>
    <w:rsid w:val="0047502E"/>
    <w:rsid w:val="00484557"/>
    <w:rsid w:val="00485A5A"/>
    <w:rsid w:val="0049432F"/>
    <w:rsid w:val="0049788A"/>
    <w:rsid w:val="00497DE8"/>
    <w:rsid w:val="004BAB24"/>
    <w:rsid w:val="004C7EB3"/>
    <w:rsid w:val="004D0BEE"/>
    <w:rsid w:val="004D1B0D"/>
    <w:rsid w:val="004D72A4"/>
    <w:rsid w:val="004E0C93"/>
    <w:rsid w:val="004F5CA8"/>
    <w:rsid w:val="00500567"/>
    <w:rsid w:val="005029A0"/>
    <w:rsid w:val="00516027"/>
    <w:rsid w:val="00520FC1"/>
    <w:rsid w:val="00543240"/>
    <w:rsid w:val="00545087"/>
    <w:rsid w:val="00554286"/>
    <w:rsid w:val="00560B2F"/>
    <w:rsid w:val="005764B0"/>
    <w:rsid w:val="00593732"/>
    <w:rsid w:val="005A007A"/>
    <w:rsid w:val="005A030C"/>
    <w:rsid w:val="005A2FD5"/>
    <w:rsid w:val="005A46C0"/>
    <w:rsid w:val="005A4706"/>
    <w:rsid w:val="005ABC29"/>
    <w:rsid w:val="005E694B"/>
    <w:rsid w:val="005E723C"/>
    <w:rsid w:val="005F6A54"/>
    <w:rsid w:val="006015B6"/>
    <w:rsid w:val="0060285F"/>
    <w:rsid w:val="00610B3E"/>
    <w:rsid w:val="00636D63"/>
    <w:rsid w:val="00636D6F"/>
    <w:rsid w:val="0064714C"/>
    <w:rsid w:val="006636B1"/>
    <w:rsid w:val="00664409"/>
    <w:rsid w:val="00672399"/>
    <w:rsid w:val="00686471"/>
    <w:rsid w:val="006A53A5"/>
    <w:rsid w:val="006B7977"/>
    <w:rsid w:val="006C5DED"/>
    <w:rsid w:val="006D2E76"/>
    <w:rsid w:val="006D61A3"/>
    <w:rsid w:val="006E0DF1"/>
    <w:rsid w:val="006E24FB"/>
    <w:rsid w:val="006F160A"/>
    <w:rsid w:val="006F6570"/>
    <w:rsid w:val="00704F01"/>
    <w:rsid w:val="00711ADB"/>
    <w:rsid w:val="0071351E"/>
    <w:rsid w:val="007155B3"/>
    <w:rsid w:val="007316C6"/>
    <w:rsid w:val="00734CF9"/>
    <w:rsid w:val="00736E72"/>
    <w:rsid w:val="007739DA"/>
    <w:rsid w:val="007778F1"/>
    <w:rsid w:val="007A476A"/>
    <w:rsid w:val="007A76E5"/>
    <w:rsid w:val="007D2170"/>
    <w:rsid w:val="007D27AE"/>
    <w:rsid w:val="007D5974"/>
    <w:rsid w:val="00800B92"/>
    <w:rsid w:val="0080192C"/>
    <w:rsid w:val="0080556A"/>
    <w:rsid w:val="00813AF5"/>
    <w:rsid w:val="0081472E"/>
    <w:rsid w:val="008149AA"/>
    <w:rsid w:val="008216E2"/>
    <w:rsid w:val="00833521"/>
    <w:rsid w:val="00837FE6"/>
    <w:rsid w:val="00860813"/>
    <w:rsid w:val="00862C62"/>
    <w:rsid w:val="0087164D"/>
    <w:rsid w:val="00875131"/>
    <w:rsid w:val="00882070"/>
    <w:rsid w:val="00892AA6"/>
    <w:rsid w:val="008A1661"/>
    <w:rsid w:val="008A2AA2"/>
    <w:rsid w:val="008A5E98"/>
    <w:rsid w:val="008B0123"/>
    <w:rsid w:val="008B604B"/>
    <w:rsid w:val="008C0716"/>
    <w:rsid w:val="008C07E0"/>
    <w:rsid w:val="008C2F72"/>
    <w:rsid w:val="008C3A02"/>
    <w:rsid w:val="008C72DF"/>
    <w:rsid w:val="008E75F1"/>
    <w:rsid w:val="00902A29"/>
    <w:rsid w:val="00934CFE"/>
    <w:rsid w:val="00942FF7"/>
    <w:rsid w:val="00955228"/>
    <w:rsid w:val="00976FCD"/>
    <w:rsid w:val="009835F4"/>
    <w:rsid w:val="0099638D"/>
    <w:rsid w:val="009A12FF"/>
    <w:rsid w:val="009A2B5E"/>
    <w:rsid w:val="009A3481"/>
    <w:rsid w:val="009A63B2"/>
    <w:rsid w:val="009C0313"/>
    <w:rsid w:val="009C7407"/>
    <w:rsid w:val="009D7549"/>
    <w:rsid w:val="009F4297"/>
    <w:rsid w:val="00A02952"/>
    <w:rsid w:val="00A0566B"/>
    <w:rsid w:val="00A36D49"/>
    <w:rsid w:val="00A4155D"/>
    <w:rsid w:val="00A41B2E"/>
    <w:rsid w:val="00A45485"/>
    <w:rsid w:val="00A504AC"/>
    <w:rsid w:val="00A66478"/>
    <w:rsid w:val="00A85A87"/>
    <w:rsid w:val="00A92B08"/>
    <w:rsid w:val="00AA1247"/>
    <w:rsid w:val="00AD1CCC"/>
    <w:rsid w:val="00AD46D4"/>
    <w:rsid w:val="00AE17D9"/>
    <w:rsid w:val="00AE3A32"/>
    <w:rsid w:val="00AE5507"/>
    <w:rsid w:val="00AF662C"/>
    <w:rsid w:val="00AF76AE"/>
    <w:rsid w:val="00B0264B"/>
    <w:rsid w:val="00B02B67"/>
    <w:rsid w:val="00B1269E"/>
    <w:rsid w:val="00B163F2"/>
    <w:rsid w:val="00B22B5E"/>
    <w:rsid w:val="00B233BB"/>
    <w:rsid w:val="00B27134"/>
    <w:rsid w:val="00B31C40"/>
    <w:rsid w:val="00B3258B"/>
    <w:rsid w:val="00B41F01"/>
    <w:rsid w:val="00B56199"/>
    <w:rsid w:val="00B70E3E"/>
    <w:rsid w:val="00BB6BE4"/>
    <w:rsid w:val="00BD5D37"/>
    <w:rsid w:val="00C51A0A"/>
    <w:rsid w:val="00C532B8"/>
    <w:rsid w:val="00C533B3"/>
    <w:rsid w:val="00C70B7F"/>
    <w:rsid w:val="00CB5B63"/>
    <w:rsid w:val="00CB6681"/>
    <w:rsid w:val="00CC4969"/>
    <w:rsid w:val="00CC76D1"/>
    <w:rsid w:val="00CE7B9E"/>
    <w:rsid w:val="00D01893"/>
    <w:rsid w:val="00D12A33"/>
    <w:rsid w:val="00D1428B"/>
    <w:rsid w:val="00D27708"/>
    <w:rsid w:val="00D339D8"/>
    <w:rsid w:val="00D4287E"/>
    <w:rsid w:val="00D60912"/>
    <w:rsid w:val="00D666AE"/>
    <w:rsid w:val="00D73E5A"/>
    <w:rsid w:val="00D75304"/>
    <w:rsid w:val="00D77CB7"/>
    <w:rsid w:val="00D84341"/>
    <w:rsid w:val="00D85CD5"/>
    <w:rsid w:val="00D9378F"/>
    <w:rsid w:val="00D93AA3"/>
    <w:rsid w:val="00D93AF9"/>
    <w:rsid w:val="00DD4691"/>
    <w:rsid w:val="00DD4C97"/>
    <w:rsid w:val="00E10D88"/>
    <w:rsid w:val="00E143AF"/>
    <w:rsid w:val="00E32959"/>
    <w:rsid w:val="00E3397F"/>
    <w:rsid w:val="00E34958"/>
    <w:rsid w:val="00E44785"/>
    <w:rsid w:val="00E5679C"/>
    <w:rsid w:val="00E607E6"/>
    <w:rsid w:val="00E66CBE"/>
    <w:rsid w:val="00E76FE9"/>
    <w:rsid w:val="00E921F1"/>
    <w:rsid w:val="00EA1AE1"/>
    <w:rsid w:val="00EA5541"/>
    <w:rsid w:val="00EB25AE"/>
    <w:rsid w:val="00ED30D4"/>
    <w:rsid w:val="00F00A91"/>
    <w:rsid w:val="00F13428"/>
    <w:rsid w:val="00F16793"/>
    <w:rsid w:val="00F17C84"/>
    <w:rsid w:val="00F2170F"/>
    <w:rsid w:val="00F318CB"/>
    <w:rsid w:val="00F52271"/>
    <w:rsid w:val="00F552F4"/>
    <w:rsid w:val="00F67890"/>
    <w:rsid w:val="00F75F9A"/>
    <w:rsid w:val="00F80509"/>
    <w:rsid w:val="00F86D06"/>
    <w:rsid w:val="00F909C0"/>
    <w:rsid w:val="00FB312F"/>
    <w:rsid w:val="00FB33C7"/>
    <w:rsid w:val="00FB51B0"/>
    <w:rsid w:val="00FC0F1C"/>
    <w:rsid w:val="00FC19A8"/>
    <w:rsid w:val="00FC4470"/>
    <w:rsid w:val="00FC4475"/>
    <w:rsid w:val="00FD0AD2"/>
    <w:rsid w:val="00FD1C4F"/>
    <w:rsid w:val="00FE1FDB"/>
    <w:rsid w:val="0118686F"/>
    <w:rsid w:val="015DD1A9"/>
    <w:rsid w:val="017E432E"/>
    <w:rsid w:val="01B29ED5"/>
    <w:rsid w:val="02222D9B"/>
    <w:rsid w:val="025861A1"/>
    <w:rsid w:val="025BF1A8"/>
    <w:rsid w:val="026ED03A"/>
    <w:rsid w:val="02E66BC2"/>
    <w:rsid w:val="02EFC6D4"/>
    <w:rsid w:val="02FD6285"/>
    <w:rsid w:val="0326AED7"/>
    <w:rsid w:val="0354C022"/>
    <w:rsid w:val="03814444"/>
    <w:rsid w:val="038DC335"/>
    <w:rsid w:val="039BC097"/>
    <w:rsid w:val="03A64501"/>
    <w:rsid w:val="03B14E88"/>
    <w:rsid w:val="03D84AA3"/>
    <w:rsid w:val="03E0D8B4"/>
    <w:rsid w:val="041FED93"/>
    <w:rsid w:val="042D51F7"/>
    <w:rsid w:val="045F49FE"/>
    <w:rsid w:val="04731FAF"/>
    <w:rsid w:val="04E3FA7B"/>
    <w:rsid w:val="04E4B99E"/>
    <w:rsid w:val="04E8CDD4"/>
    <w:rsid w:val="04E95E58"/>
    <w:rsid w:val="0505B3B3"/>
    <w:rsid w:val="0522F301"/>
    <w:rsid w:val="0536EF4F"/>
    <w:rsid w:val="057A1912"/>
    <w:rsid w:val="05888E3F"/>
    <w:rsid w:val="05AC6785"/>
    <w:rsid w:val="05BAF9B1"/>
    <w:rsid w:val="05D91943"/>
    <w:rsid w:val="05DFBCBA"/>
    <w:rsid w:val="05F57112"/>
    <w:rsid w:val="060E6D1E"/>
    <w:rsid w:val="062B5580"/>
    <w:rsid w:val="062EEB53"/>
    <w:rsid w:val="06427D73"/>
    <w:rsid w:val="066070C9"/>
    <w:rsid w:val="0665FC59"/>
    <w:rsid w:val="06748748"/>
    <w:rsid w:val="069C7E13"/>
    <w:rsid w:val="06AB9DEA"/>
    <w:rsid w:val="06BE514B"/>
    <w:rsid w:val="07020092"/>
    <w:rsid w:val="070F488A"/>
    <w:rsid w:val="07185210"/>
    <w:rsid w:val="073DC90A"/>
    <w:rsid w:val="07584E06"/>
    <w:rsid w:val="0777D787"/>
    <w:rsid w:val="077FFA91"/>
    <w:rsid w:val="078FDDC8"/>
    <w:rsid w:val="07948088"/>
    <w:rsid w:val="07B5DDFE"/>
    <w:rsid w:val="07DDDA4C"/>
    <w:rsid w:val="07DE4887"/>
    <w:rsid w:val="080E4723"/>
    <w:rsid w:val="083361D9"/>
    <w:rsid w:val="08387DBA"/>
    <w:rsid w:val="0865FDE2"/>
    <w:rsid w:val="086F31BA"/>
    <w:rsid w:val="0878092E"/>
    <w:rsid w:val="088D4611"/>
    <w:rsid w:val="089EFE8A"/>
    <w:rsid w:val="08C61DBC"/>
    <w:rsid w:val="08DA6529"/>
    <w:rsid w:val="08DEC338"/>
    <w:rsid w:val="09681330"/>
    <w:rsid w:val="09776662"/>
    <w:rsid w:val="09A80BC6"/>
    <w:rsid w:val="09AF505F"/>
    <w:rsid w:val="0A6A1262"/>
    <w:rsid w:val="0A6D0727"/>
    <w:rsid w:val="0A75CCB6"/>
    <w:rsid w:val="0A942F22"/>
    <w:rsid w:val="0ADFAAEE"/>
    <w:rsid w:val="0AF1047E"/>
    <w:rsid w:val="0AF1D657"/>
    <w:rsid w:val="0AF66B95"/>
    <w:rsid w:val="0B03919E"/>
    <w:rsid w:val="0B13A462"/>
    <w:rsid w:val="0B1C5101"/>
    <w:rsid w:val="0B21CEB5"/>
    <w:rsid w:val="0B245BF8"/>
    <w:rsid w:val="0B38969D"/>
    <w:rsid w:val="0B39EDDC"/>
    <w:rsid w:val="0B6DF913"/>
    <w:rsid w:val="0B817820"/>
    <w:rsid w:val="0B8E28A1"/>
    <w:rsid w:val="0B9964E4"/>
    <w:rsid w:val="0BC17CBA"/>
    <w:rsid w:val="0BE113DE"/>
    <w:rsid w:val="0BE24863"/>
    <w:rsid w:val="0BF06CA2"/>
    <w:rsid w:val="0BF0CCAF"/>
    <w:rsid w:val="0C1A4607"/>
    <w:rsid w:val="0C495FF4"/>
    <w:rsid w:val="0C570B94"/>
    <w:rsid w:val="0C75C0D6"/>
    <w:rsid w:val="0C7CB531"/>
    <w:rsid w:val="0CBD55AE"/>
    <w:rsid w:val="0CE36B4B"/>
    <w:rsid w:val="0CE3DF12"/>
    <w:rsid w:val="0D086DC1"/>
    <w:rsid w:val="0D14C7F4"/>
    <w:rsid w:val="0D2BFE7E"/>
    <w:rsid w:val="0D2FAA44"/>
    <w:rsid w:val="0D34CAD6"/>
    <w:rsid w:val="0D3DBBBD"/>
    <w:rsid w:val="0D61808A"/>
    <w:rsid w:val="0D67E99E"/>
    <w:rsid w:val="0D8E62FA"/>
    <w:rsid w:val="0D9D14E8"/>
    <w:rsid w:val="0DA78B57"/>
    <w:rsid w:val="0DD1C001"/>
    <w:rsid w:val="0DED7AAE"/>
    <w:rsid w:val="0E1D3F08"/>
    <w:rsid w:val="0E301899"/>
    <w:rsid w:val="0E4B8C7A"/>
    <w:rsid w:val="0E4F637E"/>
    <w:rsid w:val="0E55E2B6"/>
    <w:rsid w:val="0E72E426"/>
    <w:rsid w:val="0E816E96"/>
    <w:rsid w:val="0E93562C"/>
    <w:rsid w:val="0EA3C8E7"/>
    <w:rsid w:val="0EAAEB8C"/>
    <w:rsid w:val="0EC19960"/>
    <w:rsid w:val="0ECFD63B"/>
    <w:rsid w:val="0ED27706"/>
    <w:rsid w:val="0ED5F764"/>
    <w:rsid w:val="0EE3A25A"/>
    <w:rsid w:val="0F0D426C"/>
    <w:rsid w:val="0F17CF71"/>
    <w:rsid w:val="0F36F7B9"/>
    <w:rsid w:val="0F7A1652"/>
    <w:rsid w:val="0F86D21F"/>
    <w:rsid w:val="0F919722"/>
    <w:rsid w:val="0FA3553D"/>
    <w:rsid w:val="0FB7B89C"/>
    <w:rsid w:val="0FC9A737"/>
    <w:rsid w:val="0FCF1160"/>
    <w:rsid w:val="0FDDD85F"/>
    <w:rsid w:val="1004167C"/>
    <w:rsid w:val="100F9C63"/>
    <w:rsid w:val="102B65C4"/>
    <w:rsid w:val="103307A3"/>
    <w:rsid w:val="1054A94A"/>
    <w:rsid w:val="106B0D42"/>
    <w:rsid w:val="106EA100"/>
    <w:rsid w:val="1072E23F"/>
    <w:rsid w:val="1075DD2A"/>
    <w:rsid w:val="11213EF2"/>
    <w:rsid w:val="112A3495"/>
    <w:rsid w:val="113EDE01"/>
    <w:rsid w:val="1154134E"/>
    <w:rsid w:val="117DD294"/>
    <w:rsid w:val="1188EB59"/>
    <w:rsid w:val="119D0E7F"/>
    <w:rsid w:val="11A3E3CB"/>
    <w:rsid w:val="11B1D026"/>
    <w:rsid w:val="11D34D38"/>
    <w:rsid w:val="11E28C4E"/>
    <w:rsid w:val="1261D41D"/>
    <w:rsid w:val="1283E941"/>
    <w:rsid w:val="128CE18A"/>
    <w:rsid w:val="128ED06C"/>
    <w:rsid w:val="13271B4F"/>
    <w:rsid w:val="133B2980"/>
    <w:rsid w:val="134CFDD7"/>
    <w:rsid w:val="13542EB8"/>
    <w:rsid w:val="1355CB2E"/>
    <w:rsid w:val="136F1D99"/>
    <w:rsid w:val="13852D84"/>
    <w:rsid w:val="13867F61"/>
    <w:rsid w:val="13B90B82"/>
    <w:rsid w:val="14187403"/>
    <w:rsid w:val="14188CB0"/>
    <w:rsid w:val="1430B0D8"/>
    <w:rsid w:val="14A4047E"/>
    <w:rsid w:val="14A479F9"/>
    <w:rsid w:val="14B39AB7"/>
    <w:rsid w:val="14CBE6FD"/>
    <w:rsid w:val="14D75ADF"/>
    <w:rsid w:val="14DD0B9A"/>
    <w:rsid w:val="14FCDA12"/>
    <w:rsid w:val="150F6068"/>
    <w:rsid w:val="1525E0A3"/>
    <w:rsid w:val="152679B7"/>
    <w:rsid w:val="152C4EF3"/>
    <w:rsid w:val="1572F610"/>
    <w:rsid w:val="15754E02"/>
    <w:rsid w:val="15EE8AA8"/>
    <w:rsid w:val="15F8A5E9"/>
    <w:rsid w:val="1617B4E7"/>
    <w:rsid w:val="1621D5D0"/>
    <w:rsid w:val="165625D3"/>
    <w:rsid w:val="166502C6"/>
    <w:rsid w:val="16679746"/>
    <w:rsid w:val="1683FA42"/>
    <w:rsid w:val="169BD7C7"/>
    <w:rsid w:val="16A15094"/>
    <w:rsid w:val="16B9B867"/>
    <w:rsid w:val="16CC0678"/>
    <w:rsid w:val="16F0E4D1"/>
    <w:rsid w:val="16FCDB13"/>
    <w:rsid w:val="17759FA5"/>
    <w:rsid w:val="177EF132"/>
    <w:rsid w:val="17817FF4"/>
    <w:rsid w:val="1783113E"/>
    <w:rsid w:val="17863925"/>
    <w:rsid w:val="178E398D"/>
    <w:rsid w:val="17C0BE93"/>
    <w:rsid w:val="17C9C28B"/>
    <w:rsid w:val="17E31763"/>
    <w:rsid w:val="18054421"/>
    <w:rsid w:val="181F686E"/>
    <w:rsid w:val="18204E58"/>
    <w:rsid w:val="1848095C"/>
    <w:rsid w:val="1852F27E"/>
    <w:rsid w:val="1892D97D"/>
    <w:rsid w:val="18942248"/>
    <w:rsid w:val="19098472"/>
    <w:rsid w:val="19098A7B"/>
    <w:rsid w:val="190DC834"/>
    <w:rsid w:val="194028D7"/>
    <w:rsid w:val="19553E10"/>
    <w:rsid w:val="1995809D"/>
    <w:rsid w:val="19E35997"/>
    <w:rsid w:val="1A2A1D38"/>
    <w:rsid w:val="1A5FECB3"/>
    <w:rsid w:val="1A97F36F"/>
    <w:rsid w:val="1ABFE797"/>
    <w:rsid w:val="1AF3F149"/>
    <w:rsid w:val="1B13F4E6"/>
    <w:rsid w:val="1B22BBFA"/>
    <w:rsid w:val="1B3DC75F"/>
    <w:rsid w:val="1B6CAB2D"/>
    <w:rsid w:val="1BB0B5B8"/>
    <w:rsid w:val="1BF5028B"/>
    <w:rsid w:val="1BF7AF7A"/>
    <w:rsid w:val="1C0A1A42"/>
    <w:rsid w:val="1C3D4A92"/>
    <w:rsid w:val="1C43FA5F"/>
    <w:rsid w:val="1C54CA14"/>
    <w:rsid w:val="1C751238"/>
    <w:rsid w:val="1C88C894"/>
    <w:rsid w:val="1CB9C83F"/>
    <w:rsid w:val="1D1D8C0B"/>
    <w:rsid w:val="1D1D9608"/>
    <w:rsid w:val="1D46F970"/>
    <w:rsid w:val="1D750F8F"/>
    <w:rsid w:val="1D8BC32C"/>
    <w:rsid w:val="1D950FB8"/>
    <w:rsid w:val="1DA2D485"/>
    <w:rsid w:val="1DA9CFFE"/>
    <w:rsid w:val="1DB0802D"/>
    <w:rsid w:val="1DC3E8D6"/>
    <w:rsid w:val="1DD6C719"/>
    <w:rsid w:val="1DF5F600"/>
    <w:rsid w:val="1DFC14B5"/>
    <w:rsid w:val="1E1DC745"/>
    <w:rsid w:val="1E6CB650"/>
    <w:rsid w:val="1E9849B7"/>
    <w:rsid w:val="1EA32124"/>
    <w:rsid w:val="1EA365F1"/>
    <w:rsid w:val="1EB50824"/>
    <w:rsid w:val="1EE907AB"/>
    <w:rsid w:val="1EF01EA4"/>
    <w:rsid w:val="1EF7AA25"/>
    <w:rsid w:val="1F1C7853"/>
    <w:rsid w:val="1F1CA81A"/>
    <w:rsid w:val="1F1E9268"/>
    <w:rsid w:val="1F2E7C94"/>
    <w:rsid w:val="1F4EBE59"/>
    <w:rsid w:val="1F558F3C"/>
    <w:rsid w:val="1F5B056B"/>
    <w:rsid w:val="1F9B55D4"/>
    <w:rsid w:val="1FCA8792"/>
    <w:rsid w:val="1FCAA700"/>
    <w:rsid w:val="20184190"/>
    <w:rsid w:val="201E06D2"/>
    <w:rsid w:val="20216832"/>
    <w:rsid w:val="2025397A"/>
    <w:rsid w:val="203BC7AC"/>
    <w:rsid w:val="20482F26"/>
    <w:rsid w:val="205EBC28"/>
    <w:rsid w:val="2068C115"/>
    <w:rsid w:val="208ACEC0"/>
    <w:rsid w:val="20D7A9AC"/>
    <w:rsid w:val="20DB5EE8"/>
    <w:rsid w:val="211959B4"/>
    <w:rsid w:val="2127050E"/>
    <w:rsid w:val="21354BC8"/>
    <w:rsid w:val="216F59B2"/>
    <w:rsid w:val="21887E13"/>
    <w:rsid w:val="21AA5636"/>
    <w:rsid w:val="21B139FB"/>
    <w:rsid w:val="21BCC39E"/>
    <w:rsid w:val="21C50012"/>
    <w:rsid w:val="21FF1E85"/>
    <w:rsid w:val="224D8F04"/>
    <w:rsid w:val="2287582B"/>
    <w:rsid w:val="2292E182"/>
    <w:rsid w:val="22942754"/>
    <w:rsid w:val="2296B8ED"/>
    <w:rsid w:val="22E02076"/>
    <w:rsid w:val="230A341D"/>
    <w:rsid w:val="23197EA8"/>
    <w:rsid w:val="23225ED1"/>
    <w:rsid w:val="232D3DBF"/>
    <w:rsid w:val="2338BB5D"/>
    <w:rsid w:val="2347E34C"/>
    <w:rsid w:val="234FE399"/>
    <w:rsid w:val="2364B6C2"/>
    <w:rsid w:val="236A72A3"/>
    <w:rsid w:val="236C0638"/>
    <w:rsid w:val="23A48284"/>
    <w:rsid w:val="23B9DBEF"/>
    <w:rsid w:val="23C36A05"/>
    <w:rsid w:val="23CB6A28"/>
    <w:rsid w:val="23CB6CC2"/>
    <w:rsid w:val="23D32A7E"/>
    <w:rsid w:val="24071D8E"/>
    <w:rsid w:val="240E7DE6"/>
    <w:rsid w:val="24431750"/>
    <w:rsid w:val="245FDBF9"/>
    <w:rsid w:val="247FE6A7"/>
    <w:rsid w:val="24A6B2D1"/>
    <w:rsid w:val="24BCD9FE"/>
    <w:rsid w:val="24D3A6D5"/>
    <w:rsid w:val="24EE62DE"/>
    <w:rsid w:val="24EF041A"/>
    <w:rsid w:val="251DF5BD"/>
    <w:rsid w:val="252D25CB"/>
    <w:rsid w:val="253F7D61"/>
    <w:rsid w:val="258E8593"/>
    <w:rsid w:val="25D33444"/>
    <w:rsid w:val="25E2C166"/>
    <w:rsid w:val="262D43C0"/>
    <w:rsid w:val="26384A5B"/>
    <w:rsid w:val="2638738E"/>
    <w:rsid w:val="265E897F"/>
    <w:rsid w:val="26626307"/>
    <w:rsid w:val="26676EEB"/>
    <w:rsid w:val="2687589D"/>
    <w:rsid w:val="2694BF25"/>
    <w:rsid w:val="26B1DBB9"/>
    <w:rsid w:val="26D41272"/>
    <w:rsid w:val="26DD3242"/>
    <w:rsid w:val="26EDA8E5"/>
    <w:rsid w:val="27520627"/>
    <w:rsid w:val="2761DADD"/>
    <w:rsid w:val="2768D19A"/>
    <w:rsid w:val="279E3B98"/>
    <w:rsid w:val="279FC748"/>
    <w:rsid w:val="27BEF172"/>
    <w:rsid w:val="27C0205B"/>
    <w:rsid w:val="27D04834"/>
    <w:rsid w:val="27FF80CC"/>
    <w:rsid w:val="287610F4"/>
    <w:rsid w:val="2892498E"/>
    <w:rsid w:val="28BB9EEB"/>
    <w:rsid w:val="28E5E172"/>
    <w:rsid w:val="290AF122"/>
    <w:rsid w:val="2924151B"/>
    <w:rsid w:val="292E7AD6"/>
    <w:rsid w:val="29509EC7"/>
    <w:rsid w:val="2953799D"/>
    <w:rsid w:val="296BDB96"/>
    <w:rsid w:val="297E02FF"/>
    <w:rsid w:val="298031E0"/>
    <w:rsid w:val="29CAB31B"/>
    <w:rsid w:val="29CEB433"/>
    <w:rsid w:val="2A22F166"/>
    <w:rsid w:val="2A3778DE"/>
    <w:rsid w:val="2A379C3F"/>
    <w:rsid w:val="2A730DA2"/>
    <w:rsid w:val="2A761255"/>
    <w:rsid w:val="2AD7DC6C"/>
    <w:rsid w:val="2ADE0405"/>
    <w:rsid w:val="2AEF5D45"/>
    <w:rsid w:val="2B171361"/>
    <w:rsid w:val="2B646780"/>
    <w:rsid w:val="2B656B54"/>
    <w:rsid w:val="2B8E67D2"/>
    <w:rsid w:val="2B991F62"/>
    <w:rsid w:val="2BAB7060"/>
    <w:rsid w:val="2BB698AF"/>
    <w:rsid w:val="2BEBA110"/>
    <w:rsid w:val="2C44641A"/>
    <w:rsid w:val="2C46B779"/>
    <w:rsid w:val="2C5B9967"/>
    <w:rsid w:val="2C7114FC"/>
    <w:rsid w:val="2C86799B"/>
    <w:rsid w:val="2C9389D5"/>
    <w:rsid w:val="2C99705F"/>
    <w:rsid w:val="2CBDF4F3"/>
    <w:rsid w:val="2CC2DD9E"/>
    <w:rsid w:val="2CC3121C"/>
    <w:rsid w:val="2CDE9283"/>
    <w:rsid w:val="2D2F4836"/>
    <w:rsid w:val="2D4E19B4"/>
    <w:rsid w:val="2D50DEA8"/>
    <w:rsid w:val="2D526910"/>
    <w:rsid w:val="2D5BCCCD"/>
    <w:rsid w:val="2D60A40A"/>
    <w:rsid w:val="2D7329C3"/>
    <w:rsid w:val="2D8DD2F8"/>
    <w:rsid w:val="2DE004B5"/>
    <w:rsid w:val="2DEC59D2"/>
    <w:rsid w:val="2DED95E2"/>
    <w:rsid w:val="2DF0D862"/>
    <w:rsid w:val="2DF64A17"/>
    <w:rsid w:val="2E213B3C"/>
    <w:rsid w:val="2E2B2EC2"/>
    <w:rsid w:val="2E6681D4"/>
    <w:rsid w:val="2E75BF4B"/>
    <w:rsid w:val="2E91E39E"/>
    <w:rsid w:val="2EE31122"/>
    <w:rsid w:val="2EF2A99A"/>
    <w:rsid w:val="2F0A8BD0"/>
    <w:rsid w:val="2F2A27A6"/>
    <w:rsid w:val="2F32CFD6"/>
    <w:rsid w:val="2F3996DB"/>
    <w:rsid w:val="2F4453BC"/>
    <w:rsid w:val="2F757909"/>
    <w:rsid w:val="2F93A045"/>
    <w:rsid w:val="2FA84305"/>
    <w:rsid w:val="2FBE1A5D"/>
    <w:rsid w:val="2FC20F48"/>
    <w:rsid w:val="2FDFD572"/>
    <w:rsid w:val="2FE1F66E"/>
    <w:rsid w:val="2FE2A559"/>
    <w:rsid w:val="2FEB496C"/>
    <w:rsid w:val="2FED42EE"/>
    <w:rsid w:val="30589E61"/>
    <w:rsid w:val="30698739"/>
    <w:rsid w:val="30A590A9"/>
    <w:rsid w:val="30D1B0F3"/>
    <w:rsid w:val="30DE4777"/>
    <w:rsid w:val="30EC0B72"/>
    <w:rsid w:val="30EF9183"/>
    <w:rsid w:val="3108825A"/>
    <w:rsid w:val="31519DDE"/>
    <w:rsid w:val="3164C4F0"/>
    <w:rsid w:val="317B7BE9"/>
    <w:rsid w:val="31A6503F"/>
    <w:rsid w:val="31C69EB4"/>
    <w:rsid w:val="31EEFEB8"/>
    <w:rsid w:val="32052638"/>
    <w:rsid w:val="320B5A23"/>
    <w:rsid w:val="320D0D4F"/>
    <w:rsid w:val="32412E97"/>
    <w:rsid w:val="32445EE9"/>
    <w:rsid w:val="327B7A6B"/>
    <w:rsid w:val="328A167D"/>
    <w:rsid w:val="32988EEF"/>
    <w:rsid w:val="32A86470"/>
    <w:rsid w:val="32C10705"/>
    <w:rsid w:val="32ECFFA1"/>
    <w:rsid w:val="3302C854"/>
    <w:rsid w:val="333180B2"/>
    <w:rsid w:val="33581705"/>
    <w:rsid w:val="33687B2F"/>
    <w:rsid w:val="336BCB91"/>
    <w:rsid w:val="3372652E"/>
    <w:rsid w:val="33883242"/>
    <w:rsid w:val="3394F4EF"/>
    <w:rsid w:val="33B85105"/>
    <w:rsid w:val="33FD4420"/>
    <w:rsid w:val="33FE52FA"/>
    <w:rsid w:val="340B484F"/>
    <w:rsid w:val="3420FCED"/>
    <w:rsid w:val="342AED19"/>
    <w:rsid w:val="3457E01D"/>
    <w:rsid w:val="34688312"/>
    <w:rsid w:val="348DAA4B"/>
    <w:rsid w:val="34918B80"/>
    <w:rsid w:val="349CF3BF"/>
    <w:rsid w:val="34B90224"/>
    <w:rsid w:val="34DC401F"/>
    <w:rsid w:val="350DB957"/>
    <w:rsid w:val="3511C013"/>
    <w:rsid w:val="351448C0"/>
    <w:rsid w:val="35173315"/>
    <w:rsid w:val="351F60D7"/>
    <w:rsid w:val="3581D0B4"/>
    <w:rsid w:val="358E93B3"/>
    <w:rsid w:val="359CFE7C"/>
    <w:rsid w:val="35E8583F"/>
    <w:rsid w:val="35EBA782"/>
    <w:rsid w:val="3602820D"/>
    <w:rsid w:val="362212B3"/>
    <w:rsid w:val="36555605"/>
    <w:rsid w:val="366F9D83"/>
    <w:rsid w:val="36A72C25"/>
    <w:rsid w:val="36AC04C0"/>
    <w:rsid w:val="36BF34C5"/>
    <w:rsid w:val="36D10996"/>
    <w:rsid w:val="36E6AFB9"/>
    <w:rsid w:val="36FCD940"/>
    <w:rsid w:val="3714E329"/>
    <w:rsid w:val="371AC0B5"/>
    <w:rsid w:val="372B898C"/>
    <w:rsid w:val="3782DF82"/>
    <w:rsid w:val="37B74FF5"/>
    <w:rsid w:val="37C3F6C2"/>
    <w:rsid w:val="37D42691"/>
    <w:rsid w:val="3838AEF0"/>
    <w:rsid w:val="384170A4"/>
    <w:rsid w:val="38554458"/>
    <w:rsid w:val="38591481"/>
    <w:rsid w:val="3885C25A"/>
    <w:rsid w:val="3890386C"/>
    <w:rsid w:val="38995CAB"/>
    <w:rsid w:val="38B25CCA"/>
    <w:rsid w:val="38B567EB"/>
    <w:rsid w:val="38BC0F70"/>
    <w:rsid w:val="38DED586"/>
    <w:rsid w:val="3920C5FF"/>
    <w:rsid w:val="3938360F"/>
    <w:rsid w:val="39618E0E"/>
    <w:rsid w:val="39770323"/>
    <w:rsid w:val="399509FF"/>
    <w:rsid w:val="39972C52"/>
    <w:rsid w:val="39A1CFF8"/>
    <w:rsid w:val="3A12C030"/>
    <w:rsid w:val="3A3699F9"/>
    <w:rsid w:val="3A5B2D77"/>
    <w:rsid w:val="3A7AEFB7"/>
    <w:rsid w:val="3A8529BD"/>
    <w:rsid w:val="3A951D77"/>
    <w:rsid w:val="3A9748DC"/>
    <w:rsid w:val="3A9B4A61"/>
    <w:rsid w:val="3A9D41DF"/>
    <w:rsid w:val="3AC4067D"/>
    <w:rsid w:val="3AC84D24"/>
    <w:rsid w:val="3ADCD814"/>
    <w:rsid w:val="3AF4EDF2"/>
    <w:rsid w:val="3B2703CA"/>
    <w:rsid w:val="3B3F191D"/>
    <w:rsid w:val="3B63EBE4"/>
    <w:rsid w:val="3BAB0BAF"/>
    <w:rsid w:val="3BB14DF9"/>
    <w:rsid w:val="3BDB9B50"/>
    <w:rsid w:val="3BE29D98"/>
    <w:rsid w:val="3BF94CDE"/>
    <w:rsid w:val="3C253AEE"/>
    <w:rsid w:val="3C592D2C"/>
    <w:rsid w:val="3C691224"/>
    <w:rsid w:val="3C70143A"/>
    <w:rsid w:val="3C827BCF"/>
    <w:rsid w:val="3CAF3B68"/>
    <w:rsid w:val="3CBD1EA0"/>
    <w:rsid w:val="3CBD5C4B"/>
    <w:rsid w:val="3CBF44D2"/>
    <w:rsid w:val="3CC090FC"/>
    <w:rsid w:val="3CD46D53"/>
    <w:rsid w:val="3D04C0E5"/>
    <w:rsid w:val="3D1DE528"/>
    <w:rsid w:val="3DD6E372"/>
    <w:rsid w:val="3DE5F00E"/>
    <w:rsid w:val="3E5A9C19"/>
    <w:rsid w:val="3E7A3358"/>
    <w:rsid w:val="3EA9DB8A"/>
    <w:rsid w:val="3ECBE0C5"/>
    <w:rsid w:val="3ED30AC8"/>
    <w:rsid w:val="3EDF8119"/>
    <w:rsid w:val="3F103842"/>
    <w:rsid w:val="3F225957"/>
    <w:rsid w:val="3F2319C3"/>
    <w:rsid w:val="3F5012E7"/>
    <w:rsid w:val="3F62ADAC"/>
    <w:rsid w:val="3F68ECF3"/>
    <w:rsid w:val="3F6D72EA"/>
    <w:rsid w:val="3F70CEDF"/>
    <w:rsid w:val="3F7484C9"/>
    <w:rsid w:val="3F7DD5EC"/>
    <w:rsid w:val="401F44D0"/>
    <w:rsid w:val="40266805"/>
    <w:rsid w:val="402943BA"/>
    <w:rsid w:val="40811067"/>
    <w:rsid w:val="40A8F7AE"/>
    <w:rsid w:val="40DE02E3"/>
    <w:rsid w:val="40F0BDC3"/>
    <w:rsid w:val="4101B59C"/>
    <w:rsid w:val="412E5B79"/>
    <w:rsid w:val="413A8A1D"/>
    <w:rsid w:val="41705A94"/>
    <w:rsid w:val="4180C12B"/>
    <w:rsid w:val="4188BCD7"/>
    <w:rsid w:val="41D0CCC0"/>
    <w:rsid w:val="41E4BB82"/>
    <w:rsid w:val="41ED0135"/>
    <w:rsid w:val="422363C1"/>
    <w:rsid w:val="42240BD5"/>
    <w:rsid w:val="424CAA41"/>
    <w:rsid w:val="424D43F8"/>
    <w:rsid w:val="425C8ED4"/>
    <w:rsid w:val="426B6814"/>
    <w:rsid w:val="42749DAD"/>
    <w:rsid w:val="42838090"/>
    <w:rsid w:val="42D5C476"/>
    <w:rsid w:val="42E354C4"/>
    <w:rsid w:val="42EBA61D"/>
    <w:rsid w:val="42EC921C"/>
    <w:rsid w:val="43002470"/>
    <w:rsid w:val="4321C596"/>
    <w:rsid w:val="4322D1F3"/>
    <w:rsid w:val="434BA0F4"/>
    <w:rsid w:val="434F138C"/>
    <w:rsid w:val="4350AD8E"/>
    <w:rsid w:val="4354F70A"/>
    <w:rsid w:val="4372351B"/>
    <w:rsid w:val="43772474"/>
    <w:rsid w:val="438AA529"/>
    <w:rsid w:val="43B3C26F"/>
    <w:rsid w:val="43BE2687"/>
    <w:rsid w:val="43CB12BA"/>
    <w:rsid w:val="43F36320"/>
    <w:rsid w:val="43F8F3C8"/>
    <w:rsid w:val="43FFA1DC"/>
    <w:rsid w:val="4414C73B"/>
    <w:rsid w:val="4433F989"/>
    <w:rsid w:val="44357DD2"/>
    <w:rsid w:val="444CFDEF"/>
    <w:rsid w:val="4450F0A4"/>
    <w:rsid w:val="44513F76"/>
    <w:rsid w:val="44729D04"/>
    <w:rsid w:val="4472A84F"/>
    <w:rsid w:val="4476EAF4"/>
    <w:rsid w:val="44AC9540"/>
    <w:rsid w:val="44CB6A3C"/>
    <w:rsid w:val="44CE19FA"/>
    <w:rsid w:val="4541BBFF"/>
    <w:rsid w:val="4593160D"/>
    <w:rsid w:val="45B4E5D3"/>
    <w:rsid w:val="45FF2E92"/>
    <w:rsid w:val="46094CBA"/>
    <w:rsid w:val="460A5F73"/>
    <w:rsid w:val="4616B917"/>
    <w:rsid w:val="4619D978"/>
    <w:rsid w:val="46430AE4"/>
    <w:rsid w:val="465D7BEE"/>
    <w:rsid w:val="46613BDF"/>
    <w:rsid w:val="4674C370"/>
    <w:rsid w:val="46F90D3F"/>
    <w:rsid w:val="46FAEE7B"/>
    <w:rsid w:val="471F667D"/>
    <w:rsid w:val="47395F76"/>
    <w:rsid w:val="475296A4"/>
    <w:rsid w:val="47A12081"/>
    <w:rsid w:val="47D16FCE"/>
    <w:rsid w:val="485A0A06"/>
    <w:rsid w:val="486430EC"/>
    <w:rsid w:val="48645CAF"/>
    <w:rsid w:val="488453A5"/>
    <w:rsid w:val="4895820A"/>
    <w:rsid w:val="48A784DF"/>
    <w:rsid w:val="48BB9CFA"/>
    <w:rsid w:val="48BF53ED"/>
    <w:rsid w:val="48C7E7F0"/>
    <w:rsid w:val="48E93A1A"/>
    <w:rsid w:val="49508F80"/>
    <w:rsid w:val="49591EC7"/>
    <w:rsid w:val="4994A4BD"/>
    <w:rsid w:val="49964FBD"/>
    <w:rsid w:val="49A9196A"/>
    <w:rsid w:val="49E848A9"/>
    <w:rsid w:val="4A1D55CD"/>
    <w:rsid w:val="4A8C4BF7"/>
    <w:rsid w:val="4AA6E303"/>
    <w:rsid w:val="4AAA863B"/>
    <w:rsid w:val="4B1FAF4F"/>
    <w:rsid w:val="4B38CB86"/>
    <w:rsid w:val="4B512B4A"/>
    <w:rsid w:val="4B714286"/>
    <w:rsid w:val="4B74B2E6"/>
    <w:rsid w:val="4B81423E"/>
    <w:rsid w:val="4BB1722D"/>
    <w:rsid w:val="4BDDDECC"/>
    <w:rsid w:val="4C16C252"/>
    <w:rsid w:val="4C2CA320"/>
    <w:rsid w:val="4C376210"/>
    <w:rsid w:val="4CB721E5"/>
    <w:rsid w:val="4CB7ADFA"/>
    <w:rsid w:val="4CE641F7"/>
    <w:rsid w:val="4D3F8EED"/>
    <w:rsid w:val="4D42AE5A"/>
    <w:rsid w:val="4D7663B9"/>
    <w:rsid w:val="4D809B71"/>
    <w:rsid w:val="4D93FC0C"/>
    <w:rsid w:val="4DAE7281"/>
    <w:rsid w:val="4DBBAEAC"/>
    <w:rsid w:val="4DBC8456"/>
    <w:rsid w:val="4DCB4376"/>
    <w:rsid w:val="4DDCACE1"/>
    <w:rsid w:val="4DEF5CA3"/>
    <w:rsid w:val="4E03D72F"/>
    <w:rsid w:val="4E075C47"/>
    <w:rsid w:val="4E0D52E3"/>
    <w:rsid w:val="4E137CEE"/>
    <w:rsid w:val="4E43DA37"/>
    <w:rsid w:val="4E738EC5"/>
    <w:rsid w:val="4E7F1C7C"/>
    <w:rsid w:val="4EBE97C9"/>
    <w:rsid w:val="4EF370C3"/>
    <w:rsid w:val="4EF39529"/>
    <w:rsid w:val="4F131AB4"/>
    <w:rsid w:val="4F309249"/>
    <w:rsid w:val="4F3703FB"/>
    <w:rsid w:val="4F3D1879"/>
    <w:rsid w:val="4F7927FE"/>
    <w:rsid w:val="4F9009FE"/>
    <w:rsid w:val="4FBF6CFC"/>
    <w:rsid w:val="4FD88AD6"/>
    <w:rsid w:val="4FE5DBA4"/>
    <w:rsid w:val="4FFDEA4A"/>
    <w:rsid w:val="500663BB"/>
    <w:rsid w:val="50165C2A"/>
    <w:rsid w:val="5050DF73"/>
    <w:rsid w:val="505F1805"/>
    <w:rsid w:val="5060557A"/>
    <w:rsid w:val="50611D42"/>
    <w:rsid w:val="506C3629"/>
    <w:rsid w:val="506D45E1"/>
    <w:rsid w:val="5090EE83"/>
    <w:rsid w:val="5097FD09"/>
    <w:rsid w:val="509C0DBF"/>
    <w:rsid w:val="50B280FA"/>
    <w:rsid w:val="50BAF7AE"/>
    <w:rsid w:val="511516DF"/>
    <w:rsid w:val="513D5771"/>
    <w:rsid w:val="5147535B"/>
    <w:rsid w:val="514917A2"/>
    <w:rsid w:val="5168EEB3"/>
    <w:rsid w:val="51868050"/>
    <w:rsid w:val="522908DE"/>
    <w:rsid w:val="522921DF"/>
    <w:rsid w:val="526465A5"/>
    <w:rsid w:val="527CAE75"/>
    <w:rsid w:val="52850DA0"/>
    <w:rsid w:val="52857D55"/>
    <w:rsid w:val="528EF454"/>
    <w:rsid w:val="52A494E7"/>
    <w:rsid w:val="52A69A9F"/>
    <w:rsid w:val="52CBC429"/>
    <w:rsid w:val="5339564B"/>
    <w:rsid w:val="536A25FA"/>
    <w:rsid w:val="53CA9A7F"/>
    <w:rsid w:val="53D2C5EA"/>
    <w:rsid w:val="53F7B4E2"/>
    <w:rsid w:val="5430F4F6"/>
    <w:rsid w:val="545C6D85"/>
    <w:rsid w:val="546D6482"/>
    <w:rsid w:val="548D0739"/>
    <w:rsid w:val="54B1E6A8"/>
    <w:rsid w:val="54CE0F29"/>
    <w:rsid w:val="54F743F5"/>
    <w:rsid w:val="550D4C9A"/>
    <w:rsid w:val="550F439A"/>
    <w:rsid w:val="55C63992"/>
    <w:rsid w:val="55DED287"/>
    <w:rsid w:val="55E1979F"/>
    <w:rsid w:val="55F18370"/>
    <w:rsid w:val="56135658"/>
    <w:rsid w:val="5613CB2C"/>
    <w:rsid w:val="5633F9B4"/>
    <w:rsid w:val="563B4DF0"/>
    <w:rsid w:val="56483A7C"/>
    <w:rsid w:val="566E6170"/>
    <w:rsid w:val="56B3F67E"/>
    <w:rsid w:val="56E34715"/>
    <w:rsid w:val="572293F7"/>
    <w:rsid w:val="572FDEEA"/>
    <w:rsid w:val="573B61BE"/>
    <w:rsid w:val="575D6C58"/>
    <w:rsid w:val="578A4E4E"/>
    <w:rsid w:val="5794E4E6"/>
    <w:rsid w:val="57992A3D"/>
    <w:rsid w:val="57C43899"/>
    <w:rsid w:val="57E4D70B"/>
    <w:rsid w:val="580ACDC9"/>
    <w:rsid w:val="58135E1E"/>
    <w:rsid w:val="581668AE"/>
    <w:rsid w:val="583269F8"/>
    <w:rsid w:val="58393686"/>
    <w:rsid w:val="5841102C"/>
    <w:rsid w:val="584A6E52"/>
    <w:rsid w:val="5855527B"/>
    <w:rsid w:val="5857F5E1"/>
    <w:rsid w:val="5858028D"/>
    <w:rsid w:val="58883A9A"/>
    <w:rsid w:val="588FAA6E"/>
    <w:rsid w:val="589294E0"/>
    <w:rsid w:val="5893C20C"/>
    <w:rsid w:val="589A1093"/>
    <w:rsid w:val="58D1A6C7"/>
    <w:rsid w:val="58D29D9E"/>
    <w:rsid w:val="58D42DA8"/>
    <w:rsid w:val="58DB7DB5"/>
    <w:rsid w:val="58F18B3D"/>
    <w:rsid w:val="58F4DBAD"/>
    <w:rsid w:val="58FE9F66"/>
    <w:rsid w:val="5931DBA3"/>
    <w:rsid w:val="5932ACBB"/>
    <w:rsid w:val="594AEC0A"/>
    <w:rsid w:val="594AEE17"/>
    <w:rsid w:val="5986C85C"/>
    <w:rsid w:val="599F07CF"/>
    <w:rsid w:val="59B4610D"/>
    <w:rsid w:val="59B81F1A"/>
    <w:rsid w:val="59BB57D8"/>
    <w:rsid w:val="5A3F1839"/>
    <w:rsid w:val="5A449075"/>
    <w:rsid w:val="5A63EF93"/>
    <w:rsid w:val="5A782868"/>
    <w:rsid w:val="5AA77F14"/>
    <w:rsid w:val="5AB537E1"/>
    <w:rsid w:val="5AF0B11C"/>
    <w:rsid w:val="5B15C1D6"/>
    <w:rsid w:val="5B23848A"/>
    <w:rsid w:val="5B2F4FCC"/>
    <w:rsid w:val="5B3C5E5F"/>
    <w:rsid w:val="5B42CC31"/>
    <w:rsid w:val="5B74C429"/>
    <w:rsid w:val="5B8EC7BC"/>
    <w:rsid w:val="5BA6DF4D"/>
    <w:rsid w:val="5BBDDC74"/>
    <w:rsid w:val="5BCD3EFC"/>
    <w:rsid w:val="5BDA05B7"/>
    <w:rsid w:val="5BF6EFAF"/>
    <w:rsid w:val="5C0B0FE4"/>
    <w:rsid w:val="5C11EE01"/>
    <w:rsid w:val="5C16CFF0"/>
    <w:rsid w:val="5C182DC0"/>
    <w:rsid w:val="5C269730"/>
    <w:rsid w:val="5C297A4A"/>
    <w:rsid w:val="5C381FC0"/>
    <w:rsid w:val="5C486A35"/>
    <w:rsid w:val="5C4BDD69"/>
    <w:rsid w:val="5C4C6147"/>
    <w:rsid w:val="5C53F903"/>
    <w:rsid w:val="5C6EF0E0"/>
    <w:rsid w:val="5C7CEF46"/>
    <w:rsid w:val="5C81B9A1"/>
    <w:rsid w:val="5C84AE1E"/>
    <w:rsid w:val="5C8A3C8F"/>
    <w:rsid w:val="5CA41994"/>
    <w:rsid w:val="5CAE6267"/>
    <w:rsid w:val="5D1500BA"/>
    <w:rsid w:val="5D3C9F11"/>
    <w:rsid w:val="5D43A3C4"/>
    <w:rsid w:val="5D476AB1"/>
    <w:rsid w:val="5D4B2700"/>
    <w:rsid w:val="5D534283"/>
    <w:rsid w:val="5D59CB83"/>
    <w:rsid w:val="5D7A4772"/>
    <w:rsid w:val="5D97C1B5"/>
    <w:rsid w:val="5DAACC09"/>
    <w:rsid w:val="5DBD384F"/>
    <w:rsid w:val="5DC7724A"/>
    <w:rsid w:val="5DD1F3A0"/>
    <w:rsid w:val="5DF71D09"/>
    <w:rsid w:val="5E31059C"/>
    <w:rsid w:val="5E40E0EA"/>
    <w:rsid w:val="5E4E5BCC"/>
    <w:rsid w:val="5E51D932"/>
    <w:rsid w:val="5E6E7CD2"/>
    <w:rsid w:val="5E974282"/>
    <w:rsid w:val="5ED491BF"/>
    <w:rsid w:val="5EFEEAE4"/>
    <w:rsid w:val="5F047B81"/>
    <w:rsid w:val="5F1510FD"/>
    <w:rsid w:val="5F33B71A"/>
    <w:rsid w:val="5F62CB10"/>
    <w:rsid w:val="5F7BF91E"/>
    <w:rsid w:val="5F8254A3"/>
    <w:rsid w:val="5F98D6F9"/>
    <w:rsid w:val="5FAA957B"/>
    <w:rsid w:val="5FB8FE05"/>
    <w:rsid w:val="5FED9F96"/>
    <w:rsid w:val="5FFA7467"/>
    <w:rsid w:val="60031857"/>
    <w:rsid w:val="602C6501"/>
    <w:rsid w:val="6057A71D"/>
    <w:rsid w:val="606EDB9C"/>
    <w:rsid w:val="60B2AF31"/>
    <w:rsid w:val="60E1C39F"/>
    <w:rsid w:val="61049250"/>
    <w:rsid w:val="615394F3"/>
    <w:rsid w:val="615608FF"/>
    <w:rsid w:val="6189438F"/>
    <w:rsid w:val="61B55054"/>
    <w:rsid w:val="61BC0F28"/>
    <w:rsid w:val="620B230B"/>
    <w:rsid w:val="62335E68"/>
    <w:rsid w:val="624A2A1E"/>
    <w:rsid w:val="62679110"/>
    <w:rsid w:val="628CE097"/>
    <w:rsid w:val="62B3AF12"/>
    <w:rsid w:val="62CB36EA"/>
    <w:rsid w:val="62FF9F5E"/>
    <w:rsid w:val="6329CEF3"/>
    <w:rsid w:val="6336B94F"/>
    <w:rsid w:val="6336F1B9"/>
    <w:rsid w:val="63775341"/>
    <w:rsid w:val="6394751D"/>
    <w:rsid w:val="6399E417"/>
    <w:rsid w:val="639EE2CA"/>
    <w:rsid w:val="63B04F88"/>
    <w:rsid w:val="63DDF45F"/>
    <w:rsid w:val="63E2150E"/>
    <w:rsid w:val="63EDAA7A"/>
    <w:rsid w:val="641FF1B1"/>
    <w:rsid w:val="6422DFBB"/>
    <w:rsid w:val="643C93C8"/>
    <w:rsid w:val="6441A3DE"/>
    <w:rsid w:val="644E6C9A"/>
    <w:rsid w:val="645058AB"/>
    <w:rsid w:val="64B06C88"/>
    <w:rsid w:val="64B855CD"/>
    <w:rsid w:val="64C32250"/>
    <w:rsid w:val="64ED3602"/>
    <w:rsid w:val="650B04A3"/>
    <w:rsid w:val="65144629"/>
    <w:rsid w:val="653DA5C3"/>
    <w:rsid w:val="656E4F44"/>
    <w:rsid w:val="65703662"/>
    <w:rsid w:val="6573E56A"/>
    <w:rsid w:val="657C4A67"/>
    <w:rsid w:val="65836FA5"/>
    <w:rsid w:val="659109F6"/>
    <w:rsid w:val="6598784B"/>
    <w:rsid w:val="65BFF22C"/>
    <w:rsid w:val="65CE275B"/>
    <w:rsid w:val="6618B3A5"/>
    <w:rsid w:val="66415E17"/>
    <w:rsid w:val="6642321C"/>
    <w:rsid w:val="6650AC2A"/>
    <w:rsid w:val="6652F73F"/>
    <w:rsid w:val="667F7E2F"/>
    <w:rsid w:val="66ADDC77"/>
    <w:rsid w:val="66E16657"/>
    <w:rsid w:val="66E4AF91"/>
    <w:rsid w:val="67006899"/>
    <w:rsid w:val="671E6BA9"/>
    <w:rsid w:val="674AD34D"/>
    <w:rsid w:val="6768D756"/>
    <w:rsid w:val="676D9B51"/>
    <w:rsid w:val="678990AF"/>
    <w:rsid w:val="67BB7F45"/>
    <w:rsid w:val="67D72F93"/>
    <w:rsid w:val="67F96AC9"/>
    <w:rsid w:val="681F2393"/>
    <w:rsid w:val="68B1A939"/>
    <w:rsid w:val="68C35F0F"/>
    <w:rsid w:val="68DFC950"/>
    <w:rsid w:val="68FFF153"/>
    <w:rsid w:val="6916E985"/>
    <w:rsid w:val="691F89B3"/>
    <w:rsid w:val="6925D94A"/>
    <w:rsid w:val="6A06A120"/>
    <w:rsid w:val="6A246362"/>
    <w:rsid w:val="6A6A94F0"/>
    <w:rsid w:val="6A75F851"/>
    <w:rsid w:val="6A82AA7B"/>
    <w:rsid w:val="6A8A788D"/>
    <w:rsid w:val="6A8F5726"/>
    <w:rsid w:val="6A9282D5"/>
    <w:rsid w:val="6A983E86"/>
    <w:rsid w:val="6A9AFA39"/>
    <w:rsid w:val="6AB55324"/>
    <w:rsid w:val="6ADFBA39"/>
    <w:rsid w:val="6AFA9CCA"/>
    <w:rsid w:val="6B18893F"/>
    <w:rsid w:val="6B5EAEA9"/>
    <w:rsid w:val="6B668E46"/>
    <w:rsid w:val="6B6B34CF"/>
    <w:rsid w:val="6B892D2E"/>
    <w:rsid w:val="6B9FCB36"/>
    <w:rsid w:val="6BB1FB66"/>
    <w:rsid w:val="6BE7E6CC"/>
    <w:rsid w:val="6C1D5AAC"/>
    <w:rsid w:val="6C25C07E"/>
    <w:rsid w:val="6C30E49D"/>
    <w:rsid w:val="6C761FD7"/>
    <w:rsid w:val="6C792FDC"/>
    <w:rsid w:val="6C920A57"/>
    <w:rsid w:val="6C9F328F"/>
    <w:rsid w:val="6D41CD5C"/>
    <w:rsid w:val="6D4C9DF0"/>
    <w:rsid w:val="6D608251"/>
    <w:rsid w:val="6D6B02D5"/>
    <w:rsid w:val="6D91984B"/>
    <w:rsid w:val="6D971905"/>
    <w:rsid w:val="6D9E6E41"/>
    <w:rsid w:val="6DCA2397"/>
    <w:rsid w:val="6DE457C0"/>
    <w:rsid w:val="6E05BF1A"/>
    <w:rsid w:val="6E06EF59"/>
    <w:rsid w:val="6E29D4C4"/>
    <w:rsid w:val="6E3A056C"/>
    <w:rsid w:val="6E4CFB38"/>
    <w:rsid w:val="6E7167B7"/>
    <w:rsid w:val="6E785406"/>
    <w:rsid w:val="6E937F5F"/>
    <w:rsid w:val="6E991668"/>
    <w:rsid w:val="6EA1D228"/>
    <w:rsid w:val="6EAFB569"/>
    <w:rsid w:val="6EDD9DBD"/>
    <w:rsid w:val="6EDEA2E7"/>
    <w:rsid w:val="6EDFC5BB"/>
    <w:rsid w:val="6EE22DF7"/>
    <w:rsid w:val="6EFD8392"/>
    <w:rsid w:val="6EFF69FF"/>
    <w:rsid w:val="6F1DC6A9"/>
    <w:rsid w:val="6F436810"/>
    <w:rsid w:val="6F4D1914"/>
    <w:rsid w:val="6F5CF29B"/>
    <w:rsid w:val="6F6BA6BF"/>
    <w:rsid w:val="6F7D3514"/>
    <w:rsid w:val="6F7D5465"/>
    <w:rsid w:val="6F7F06EE"/>
    <w:rsid w:val="6F94AF79"/>
    <w:rsid w:val="6F950AD9"/>
    <w:rsid w:val="6FA18F7B"/>
    <w:rsid w:val="6FBE5479"/>
    <w:rsid w:val="6FD665BE"/>
    <w:rsid w:val="6FDEC5D7"/>
    <w:rsid w:val="701B65B7"/>
    <w:rsid w:val="70388525"/>
    <w:rsid w:val="7040D3B8"/>
    <w:rsid w:val="70796E1E"/>
    <w:rsid w:val="708AC47B"/>
    <w:rsid w:val="70B1A02A"/>
    <w:rsid w:val="70C41F5B"/>
    <w:rsid w:val="70DF8907"/>
    <w:rsid w:val="70EADB3C"/>
    <w:rsid w:val="70F8C2FC"/>
    <w:rsid w:val="710EC813"/>
    <w:rsid w:val="714962D4"/>
    <w:rsid w:val="714B850C"/>
    <w:rsid w:val="715024BD"/>
    <w:rsid w:val="7163DBD3"/>
    <w:rsid w:val="7164B219"/>
    <w:rsid w:val="7169C332"/>
    <w:rsid w:val="7178BD97"/>
    <w:rsid w:val="717BA3E6"/>
    <w:rsid w:val="719F181D"/>
    <w:rsid w:val="71ADDAB6"/>
    <w:rsid w:val="71BB2C05"/>
    <w:rsid w:val="71C81F88"/>
    <w:rsid w:val="7217667D"/>
    <w:rsid w:val="72561EA5"/>
    <w:rsid w:val="726B8E4D"/>
    <w:rsid w:val="72777A84"/>
    <w:rsid w:val="72783F6D"/>
    <w:rsid w:val="728A0AA7"/>
    <w:rsid w:val="729CCD7A"/>
    <w:rsid w:val="72AAD010"/>
    <w:rsid w:val="72AB0236"/>
    <w:rsid w:val="72C587A9"/>
    <w:rsid w:val="72CDD07C"/>
    <w:rsid w:val="72D94F1A"/>
    <w:rsid w:val="72DABA41"/>
    <w:rsid w:val="7303B5DA"/>
    <w:rsid w:val="730F5BB4"/>
    <w:rsid w:val="7321989A"/>
    <w:rsid w:val="735D6328"/>
    <w:rsid w:val="73606992"/>
    <w:rsid w:val="73658194"/>
    <w:rsid w:val="73680544"/>
    <w:rsid w:val="7374CF61"/>
    <w:rsid w:val="7394E03C"/>
    <w:rsid w:val="73D8EF69"/>
    <w:rsid w:val="73FBC01D"/>
    <w:rsid w:val="743576EA"/>
    <w:rsid w:val="743D1800"/>
    <w:rsid w:val="74623883"/>
    <w:rsid w:val="74868A86"/>
    <w:rsid w:val="74A36E97"/>
    <w:rsid w:val="74B4F397"/>
    <w:rsid w:val="74CEBB52"/>
    <w:rsid w:val="74F54AB3"/>
    <w:rsid w:val="753A958A"/>
    <w:rsid w:val="7540B463"/>
    <w:rsid w:val="755A6F5B"/>
    <w:rsid w:val="75615155"/>
    <w:rsid w:val="7568D148"/>
    <w:rsid w:val="757B6441"/>
    <w:rsid w:val="75AEB292"/>
    <w:rsid w:val="75BAFBFD"/>
    <w:rsid w:val="75D3A910"/>
    <w:rsid w:val="75D6D7A0"/>
    <w:rsid w:val="75DF7365"/>
    <w:rsid w:val="7600D249"/>
    <w:rsid w:val="761D9D74"/>
    <w:rsid w:val="763A64BB"/>
    <w:rsid w:val="763C0B39"/>
    <w:rsid w:val="764458B1"/>
    <w:rsid w:val="7644C485"/>
    <w:rsid w:val="768DFDF0"/>
    <w:rsid w:val="76C61EE3"/>
    <w:rsid w:val="76C7FC50"/>
    <w:rsid w:val="76CC225C"/>
    <w:rsid w:val="7726B625"/>
    <w:rsid w:val="7726EA31"/>
    <w:rsid w:val="773B35E0"/>
    <w:rsid w:val="775257A7"/>
    <w:rsid w:val="7767EDE9"/>
    <w:rsid w:val="7776B4FD"/>
    <w:rsid w:val="77860240"/>
    <w:rsid w:val="77FF00E8"/>
    <w:rsid w:val="78079883"/>
    <w:rsid w:val="7812ED15"/>
    <w:rsid w:val="782E6E4D"/>
    <w:rsid w:val="784DA313"/>
    <w:rsid w:val="7853D9ED"/>
    <w:rsid w:val="78543BDF"/>
    <w:rsid w:val="787550AD"/>
    <w:rsid w:val="789AFB20"/>
    <w:rsid w:val="78DAC406"/>
    <w:rsid w:val="78E0A8C5"/>
    <w:rsid w:val="78E11650"/>
    <w:rsid w:val="794A4113"/>
    <w:rsid w:val="794AEB65"/>
    <w:rsid w:val="795FAEF1"/>
    <w:rsid w:val="796E3840"/>
    <w:rsid w:val="79757294"/>
    <w:rsid w:val="797B4695"/>
    <w:rsid w:val="79C13F0D"/>
    <w:rsid w:val="79DEFFA7"/>
    <w:rsid w:val="79DFD074"/>
    <w:rsid w:val="79E4F1F3"/>
    <w:rsid w:val="7A7206A6"/>
    <w:rsid w:val="7A8D1D40"/>
    <w:rsid w:val="7AB8F4CA"/>
    <w:rsid w:val="7ADFAB57"/>
    <w:rsid w:val="7AE94534"/>
    <w:rsid w:val="7AF0C025"/>
    <w:rsid w:val="7B0A7427"/>
    <w:rsid w:val="7B155D57"/>
    <w:rsid w:val="7B595762"/>
    <w:rsid w:val="7B6598B6"/>
    <w:rsid w:val="7B8E01A7"/>
    <w:rsid w:val="7BC48FEC"/>
    <w:rsid w:val="7BDA5A08"/>
    <w:rsid w:val="7BDBFC55"/>
    <w:rsid w:val="7C14F927"/>
    <w:rsid w:val="7C3CD623"/>
    <w:rsid w:val="7C9BA530"/>
    <w:rsid w:val="7C9E5778"/>
    <w:rsid w:val="7CD26B36"/>
    <w:rsid w:val="7CF698E6"/>
    <w:rsid w:val="7D2340BE"/>
    <w:rsid w:val="7D2EDB9F"/>
    <w:rsid w:val="7D5116CC"/>
    <w:rsid w:val="7D55121D"/>
    <w:rsid w:val="7D845806"/>
    <w:rsid w:val="7D88AF0A"/>
    <w:rsid w:val="7DD58DB7"/>
    <w:rsid w:val="7DE16223"/>
    <w:rsid w:val="7DF8925E"/>
    <w:rsid w:val="7DF958E7"/>
    <w:rsid w:val="7E05BA05"/>
    <w:rsid w:val="7E08FE49"/>
    <w:rsid w:val="7E0F196C"/>
    <w:rsid w:val="7E29D1D7"/>
    <w:rsid w:val="7E5A7535"/>
    <w:rsid w:val="7E5AC1D7"/>
    <w:rsid w:val="7E7D7795"/>
    <w:rsid w:val="7E81BF20"/>
    <w:rsid w:val="7E8F1519"/>
    <w:rsid w:val="7EC365EE"/>
    <w:rsid w:val="7EE6D441"/>
    <w:rsid w:val="7F1BC4DC"/>
    <w:rsid w:val="7F59EE08"/>
    <w:rsid w:val="7F67BD97"/>
    <w:rsid w:val="7F7B5185"/>
    <w:rsid w:val="7F8FC6DC"/>
    <w:rsid w:val="7FB59A36"/>
    <w:rsid w:val="7FFFE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E99B"/>
  <w15:docId w15:val="{7870CD4A-C769-4311-9F7C-E23C1107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3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3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E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ED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D21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1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1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1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17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03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03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A03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30C"/>
  </w:style>
  <w:style w:type="paragraph" w:styleId="Footer">
    <w:name w:val="footer"/>
    <w:basedOn w:val="Normal"/>
    <w:link w:val="FooterChar"/>
    <w:uiPriority w:val="99"/>
    <w:unhideWhenUsed/>
    <w:rsid w:val="005A03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30C"/>
  </w:style>
  <w:style w:type="paragraph" w:styleId="TOCHeading">
    <w:name w:val="TOC Heading"/>
    <w:basedOn w:val="Heading1"/>
    <w:next w:val="Normal"/>
    <w:uiPriority w:val="39"/>
    <w:unhideWhenUsed/>
    <w:qFormat/>
    <w:rsid w:val="007739D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739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739D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739D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955228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4C7EB3"/>
  </w:style>
  <w:style w:type="paragraph" w:styleId="ListParagraph">
    <w:name w:val="List Paragraph"/>
    <w:basedOn w:val="Normal"/>
    <w:uiPriority w:val="34"/>
    <w:qFormat/>
    <w:rsid w:val="008C72D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5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info.worldbank.org/governance/wgi/Home/Document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6A8BE613F30469E0CA1F3BD5A6130" ma:contentTypeVersion="11" ma:contentTypeDescription="Create a new document." ma:contentTypeScope="" ma:versionID="ae2433fddfacc584b8d07afdf47aeec4">
  <xsd:schema xmlns:xsd="http://www.w3.org/2001/XMLSchema" xmlns:xs="http://www.w3.org/2001/XMLSchema" xmlns:p="http://schemas.microsoft.com/office/2006/metadata/properties" xmlns:ns2="872cbdc7-53a7-4e2d-9b82-d95bed377f79" xmlns:ns3="e769e857-5697-486a-8975-4a8a6b77ba24" targetNamespace="http://schemas.microsoft.com/office/2006/metadata/properties" ma:root="true" ma:fieldsID="5e8ddf8d4438f79e7f4ba9311437e4c9" ns2:_="" ns3:_="">
    <xsd:import namespace="872cbdc7-53a7-4e2d-9b82-d95bed377f79"/>
    <xsd:import namespace="e769e857-5697-486a-8975-4a8a6b77b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cbdc7-53a7-4e2d-9b82-d95bed377f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857-5697-486a-8975-4a8a6b77b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923D2-818D-43B7-803C-08BC29663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2cbdc7-53a7-4e2d-9b82-d95bed377f79"/>
    <ds:schemaRef ds:uri="e769e857-5697-486a-8975-4a8a6b77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1412A0-601C-48B4-88F3-5385B44FF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E9DD4-43EF-4DDF-A197-025C7292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9BBE80-87B9-4FEF-8462-FE9489E9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7855</Words>
  <Characters>44777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 Mitrovic</dc:creator>
  <cp:keywords/>
  <dc:description/>
  <cp:lastModifiedBy>Daktilobiro05</cp:lastModifiedBy>
  <cp:revision>4</cp:revision>
  <cp:lastPrinted>2021-08-02T10:58:00Z</cp:lastPrinted>
  <dcterms:created xsi:type="dcterms:W3CDTF">2021-11-17T10:24:00Z</dcterms:created>
  <dcterms:modified xsi:type="dcterms:W3CDTF">2021-11-17T12:29:00Z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0x01010015B6A8BE613F30469E0CA1F3BD5A6130</vt:lpwstr>
  </property>
</Properties>
</file>