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5374" w14:textId="77777777" w:rsidR="00C44436" w:rsidRPr="00763BAF" w:rsidRDefault="00C44436" w:rsidP="00AD0AC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F4BDB4C" w14:textId="56FA226C" w:rsidR="00127563" w:rsidRPr="00763BAF" w:rsidRDefault="00127563" w:rsidP="00AD0A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9FBD7E0" w14:textId="77777777" w:rsidR="00C44436" w:rsidRPr="00763BAF" w:rsidRDefault="00C44436" w:rsidP="00AD0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val="sr-Cyrl-CS"/>
        </w:rPr>
      </w:pPr>
      <w:r w:rsidRPr="00763BAF">
        <w:rPr>
          <w:rFonts w:ascii="Times New Roman" w:eastAsia="Times New Roman" w:hAnsi="Times New Roman" w:cs="Times New Roman"/>
          <w:color w:val="000000"/>
          <w:sz w:val="24"/>
          <w:lang w:val="sr-Cyrl-CS"/>
        </w:rPr>
        <w:t xml:space="preserve">На основу члана 38. став 1. Закона о планском систему Републике Србије („Службени гласник РС”, број </w:t>
      </w:r>
      <w:r w:rsidRPr="00763BAF">
        <w:rPr>
          <w:rFonts w:ascii="Times New Roman" w:eastAsia="Times New Roman" w:hAnsi="Times New Roman" w:cs="Times New Roman"/>
          <w:sz w:val="24"/>
          <w:lang w:val="sr-Cyrl-CS"/>
        </w:rPr>
        <w:t>30/18)</w:t>
      </w:r>
      <w:r w:rsidRPr="00763B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члана 17. став 1.  Закона о Влади („Службени гласник РС”, бр. 55/05, 71/05 - исправка, 101/07, 65/08, 16/11, 68/12 - УС, 72/12, 7/14 – УС, 44/14 и 30/18 -др. закон )</w:t>
      </w:r>
      <w:r w:rsidRPr="00763BAF">
        <w:rPr>
          <w:rFonts w:ascii="Times New Roman" w:eastAsia="Times New Roman" w:hAnsi="Times New Roman" w:cs="Times New Roman"/>
          <w:sz w:val="24"/>
          <w:lang w:val="sr-Cyrl-CS"/>
        </w:rPr>
        <w:t xml:space="preserve">, </w:t>
      </w:r>
    </w:p>
    <w:p w14:paraId="5DD40A59" w14:textId="50D306BD" w:rsidR="003871EF" w:rsidRPr="00763BAF" w:rsidRDefault="003871EF" w:rsidP="00AD0A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A9DECB3" w14:textId="77777777" w:rsidR="003871EF" w:rsidRPr="00763BAF" w:rsidRDefault="003871EF" w:rsidP="00AD0A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Влада усваја</w:t>
      </w:r>
    </w:p>
    <w:p w14:paraId="781B7AB6" w14:textId="77187DB5" w:rsidR="003871EF" w:rsidRPr="00763BAF" w:rsidRDefault="003871EF" w:rsidP="00AD0A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3F9E3D" w14:textId="77777777" w:rsidR="003871EF" w:rsidRPr="00763BAF" w:rsidRDefault="003871EF" w:rsidP="00AD0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АКЦИОНИ ПЛАН</w:t>
      </w:r>
    </w:p>
    <w:p w14:paraId="10A66966" w14:textId="425A40F8" w:rsidR="003871EF" w:rsidRPr="00763BAF" w:rsidRDefault="003871EF" w:rsidP="00AD0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СТРАТЕГИЈЕ ИНДУСТРИЈСКЕ ПОЛИТИКЕ РЕПУБЛИКЕ СРБИЈЕ ОД 2021. ДО</w:t>
      </w:r>
      <w:r w:rsidR="00FA0CFE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2030. ГОДИНЕ, ЗА ПЕРИОД ОД 2024. ДО 2025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5B261C5C" w14:textId="77777777" w:rsidR="003871EF" w:rsidRPr="00763BAF" w:rsidRDefault="003871EF" w:rsidP="00AD0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03BE34" w14:textId="48073703" w:rsidR="003871EF" w:rsidRPr="00763BAF" w:rsidRDefault="003871EF" w:rsidP="00AD0AC1">
      <w:pPr>
        <w:numPr>
          <w:ilvl w:val="0"/>
          <w:numId w:val="24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УВОД</w:t>
      </w:r>
    </w:p>
    <w:p w14:paraId="57D637F8" w14:textId="77777777" w:rsidR="00C44436" w:rsidRPr="00763BAF" w:rsidRDefault="00C44436" w:rsidP="00AD0A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BF5CEB" w14:textId="4EAA2B6A" w:rsidR="00E8514B" w:rsidRPr="00763BAF" w:rsidRDefault="00E8514B" w:rsidP="00AD0AC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Након усвајања Стратегије индустријске политике Републике Србије од 2021. до 2030. године („Службени гласник РС”, број 35/20, у даљем тексту: Стратегија) и примене мера и активности Акционог плана за спровођење Стратегије индустријске политике Републике Србије од 2021. до 2030. године, за период од 2021. до 2023. године (</w:t>
      </w:r>
      <w:r w:rsidR="00D86A4C" w:rsidRPr="00763BAF">
        <w:rPr>
          <w:rFonts w:ascii="Times New Roman" w:eastAsia="Times New Roman" w:hAnsi="Times New Roman" w:cs="Times New Roman"/>
          <w:sz w:val="24"/>
          <w:szCs w:val="24"/>
          <w:lang w:val="sr-Cyrl-CS"/>
        </w:rPr>
        <w:t>„Службени гласник РС</w:t>
      </w:r>
      <w:r w:rsidR="00174537" w:rsidRPr="00763BAF">
        <w:rPr>
          <w:rFonts w:ascii="Times New Roman" w:hAnsi="Times New Roman" w:cs="Times New Roman"/>
          <w:sz w:val="24"/>
          <w:szCs w:val="24"/>
          <w:lang w:val="sr-Cyrl-CS"/>
        </w:rPr>
        <w:t>”, број</w:t>
      </w:r>
      <w:r w:rsidR="00D86A4C" w:rsidRPr="00763B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37/21,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у даљем тексту: Акциони план) у изазовном пословном окружењу, у условима паралисања читаве привреде и заустављања услужних делатности изазване пандемијом заразне болести COVID-19, као и у условима глобалне енергетске кризе, у оквиру мера дефинисаних Стратегијом припремљене су нове активности за период 2024-2025. године, у пет области интервенција. </w:t>
      </w:r>
    </w:p>
    <w:p w14:paraId="225C7054" w14:textId="77777777" w:rsidR="00E8514B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Нове активности ће обухватити област дигитализације, уз укључивање пројеката вештачке интелигенције, као и зелену транзицију, који би у наредном периоду требало да буду главни покретачи развоја и подизања конкурентности индустрије. Уз активности у областима иновација, инвестиција и реструктурирања извоза, наставиће се транзиција од радно интензивних сектора ка иновативним и технолошки интензивним секторима и производима са већом додатном вредношћу.</w:t>
      </w:r>
    </w:p>
    <w:p w14:paraId="7E510D5F" w14:textId="36DFD59F" w:rsidR="00E8514B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Општи циљ и посебни циљеви дефинисани Стратегијом су усклађени са Стратегијом паметне специјализације</w:t>
      </w:r>
      <w:r w:rsidRPr="00763BAF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у Републици Србији за период од 2020. до 2027. године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21/20). У складу са тим, посебна пажња је усмерена да активности у Акционом плану омогуће </w:t>
      </w:r>
      <w:r w:rsidRPr="00763BA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развој Републике Србије ка високо конкурентној привреди кроз истраживање, развој, иновације и предузетничке иницијативе у областима 4С. </w:t>
      </w:r>
    </w:p>
    <w:p w14:paraId="44131053" w14:textId="77777777" w:rsidR="00C44436" w:rsidRPr="00763BAF" w:rsidRDefault="00C44436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7AF737" w14:textId="77777777" w:rsidR="00E8514B" w:rsidRPr="00763BAF" w:rsidRDefault="00E8514B" w:rsidP="00AD0AC1">
      <w:pPr>
        <w:pStyle w:val="ListParagraph"/>
        <w:numPr>
          <w:ilvl w:val="0"/>
          <w:numId w:val="24"/>
        </w:numPr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КРАТАК ПРЕГЛЕД ПОСТИГНУТИХ УЧИНАКА НА ОСНОВУ СПРОВОЂЕЊА ПОСТОЈЕЋЕГ АКЦИОНОГ ПЛАНА ЗА ПЕРИОД 2021–2023. ГОДИНУ</w:t>
      </w:r>
    </w:p>
    <w:p w14:paraId="366ABCA4" w14:textId="77777777" w:rsidR="00E8514B" w:rsidRPr="00763BAF" w:rsidRDefault="00E8514B" w:rsidP="00AD0AC1">
      <w:pPr>
        <w:pStyle w:val="ListParagraph"/>
        <w:ind w:left="0"/>
        <w:rPr>
          <w:rFonts w:ascii="Times New Roman" w:hAnsi="Times New Roman"/>
          <w:sz w:val="24"/>
          <w:szCs w:val="24"/>
          <w:lang w:val="sr-Cyrl-CS"/>
        </w:rPr>
      </w:pPr>
    </w:p>
    <w:p w14:paraId="37D3BA3E" w14:textId="7A3F5A3E" w:rsidR="00E8514B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основи свих мера и активности прописаних Акционим планом је постепена трансформација индустрије од радно-интензивног модела заснованог на производима ниже додате вредности ка капитално интензивном моделу и производима више додате вредности. Ова трансформација ће бити постепен процес, кроз рад на образовању радне снаге и подстицању иновација, а Стратегија и Акциони план ће кроз скуп хоризонталних мера и активности за унапређење амбијента прерађивачке индустрије, уз посебно наглашавање процеса дигитализације и озелењавања индустрије, тежити да подигну конкуре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тност индустрије на виши ниво.</w:t>
      </w:r>
    </w:p>
    <w:p w14:paraId="7764EE3E" w14:textId="2760B103" w:rsidR="002E123C" w:rsidRPr="00763BAF" w:rsidRDefault="002E123C" w:rsidP="00AD0AC1">
      <w:pPr>
        <w:spacing w:after="0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У</w:t>
      </w:r>
      <w:r w:rsidR="00CB26D0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вези са вредностима показатеља подизања конкурентности индустрије, односно показатеља општег циља, у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периоду 2018-2021. године забележен је тренд смањења учешћа БДВ индустрије, као и прерађивачког сектора у укупној БДВ. Међутим, према последњим званично доступним подацима РЗС</w:t>
      </w:r>
      <w:r w:rsidR="00CB26D0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учешће БДВ укупне индустрије у укупној БДВ за 2022. годину остварило је раст од 0,9 процентних поена у односу на 2021. годину и износи 23,9%. Учешће БДВ прерађивачке индустрије у укупној БДВ за 2022. годину износи 16,1% и показује такође благи раст (0,4 процентна поена). </w:t>
      </w:r>
    </w:p>
    <w:p w14:paraId="7D23E434" w14:textId="07E1C899" w:rsidR="002E123C" w:rsidRPr="00763BAF" w:rsidRDefault="002E123C" w:rsidP="00AD0AC1">
      <w:pPr>
        <w:spacing w:after="0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763BAF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 периоду 2018-2020. година дошло је до пада продуктивности ра</w:t>
      </w:r>
      <w:r w:rsidR="00CB26D0" w:rsidRPr="00763BAF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да, да би у 2021. и 2022. години</w:t>
      </w:r>
      <w:r w:rsidRPr="00763BAF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продуктивност рада мерена као БДВ по запосленој особи достигла рекордан ниво. Продуктивност рада у 2022. години у укупној индустрији била је 20,7 хиљада евра, што је у односу на 2021. годину више за 18,8%, док је у прерађивачкој индустрији износила 16,5 хиљадa евра, што је раст од 17,2%.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наредном периоду зависно од економских кретања на глобалном нивоу и раста екстерне тражње, очекује се да ће производња у прерађивачкој индустрији и извоз (2024-2025.) знатно допринети </w:t>
      </w:r>
      <w:r w:rsidR="00AD0AC1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расту БДВ, а сходно томе и БДП</w:t>
      </w:r>
      <w:r w:rsidRPr="002C741F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AD0AC1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12C0CE6E" w14:textId="73DB7D7B" w:rsidR="00CF4A9C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области дигитализације, у партнерству за Центром за ди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алну трансформацију ПКС, сп</w:t>
      </w:r>
      <w:r w:rsidR="00AF6AA6" w:rsidRPr="00763BA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овођене су мере и активности у области промоције и едукације процеса дигиталне трансформације, као и Програм подршке дигиталној трансформацији МСПП у Републици Србији. За први трогодишњи период примене мера дигитализације, акценат је био да што више привредних друштава уведе неки од елемената ди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италне трансформације у своје пословање</w:t>
      </w:r>
      <w:r w:rsidR="00CF4A9C" w:rsidRPr="00763BA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F4A9C" w:rsidRPr="00763BAF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r w:rsidR="00CF4A9C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Вредност индикатора - индустријски привредни субјекти који су користили ЕРП софтвер</w:t>
      </w:r>
      <w:r w:rsidR="00CF4A9C" w:rsidRPr="00763BAF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,</w:t>
      </w:r>
      <w:r w:rsidR="00CF4A9C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смањен је са нивоа почетне вредности 28,7% (2019. године), на 22,4% у 2023. години. Имајући у виду да </w:t>
      </w:r>
      <w:r w:rsidR="00CF4A9C" w:rsidRPr="00763BAF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потреба комплексног пословног софтвера попут ЕРП решења још увек није много развијена, указује да постоји начин да се повећа продуктивност рада, али да је потребно повећати свест привредника да софтвер у томе може да игра пресудну улогу</w:t>
      </w:r>
      <w:r w:rsidR="00CF4A9C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1A3E4EB" w14:textId="608FC0ED" w:rsidR="00E8514B" w:rsidRPr="00763BAF" w:rsidRDefault="00CF4A9C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наредном периоду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ће се наставити рад на дигиталној трансформацији, али </w:t>
      </w:r>
      <w:r w:rsidR="00F54758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>надградњи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овог процеса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увођењу пројеката вештачке интелигенције. </w:t>
      </w:r>
      <w:r w:rsidR="00E726D0" w:rsidRPr="00763BAF">
        <w:rPr>
          <w:rFonts w:ascii="Times New Roman" w:hAnsi="Times New Roman" w:cs="Times New Roman"/>
          <w:sz w:val="24"/>
          <w:szCs w:val="24"/>
          <w:lang w:val="sr-Cyrl-CS"/>
        </w:rPr>
        <w:t>У ск</w:t>
      </w:r>
      <w:r w:rsidR="00F54758" w:rsidRPr="00763BA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E726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аду са тим, у оквиру активности промоције и едукације ће бити више пројеката вештачке интелигенције, уз формирање иновационог </w:t>
      </w:r>
      <w:r w:rsidR="00D652D7" w:rsidRPr="00763BAF">
        <w:rPr>
          <w:rFonts w:ascii="Times New Roman" w:hAnsi="Times New Roman" w:cs="Times New Roman"/>
          <w:i/>
          <w:sz w:val="24"/>
          <w:szCs w:val="24"/>
          <w:lang w:val="sr-Cyrl-CS"/>
        </w:rPr>
        <w:t>HUB</w:t>
      </w:r>
      <w:r w:rsidR="00E726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, као простора за унапређење сарадње традиционалне индустрије и креатора иновативних решења применљивих у индустрији. 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>Такође ЦДТ је реализовао програме јачања дигиталних вештина запослених у индустрији и кроз неформални систем образовања, односно дигиталну академију, као интерактивну платформу намењену едукацији превасходно власника и менаџера у микро, малим и средњим предузећима у Србији, који желе да унапреде своја знања и вештине из домена дигиталне трансформације.</w:t>
      </w:r>
      <w:r w:rsidR="00E726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У овом акционом плану је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предвиђено је унапређење</w:t>
      </w:r>
      <w:r w:rsidR="00E726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3E2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дигиталне академије кроз посебан модул намењен дигиталној безбедности, док су у оквиру мере  посвећене усклађивању дигиталног образовања са потребама привреде планиране нове активности у виду промовисања сарадње привреде и образовања и </w:t>
      </w:r>
      <w:r w:rsidR="00F54758" w:rsidRPr="00763BAF">
        <w:rPr>
          <w:rFonts w:ascii="Times New Roman" w:hAnsi="Times New Roman" w:cs="Times New Roman"/>
          <w:sz w:val="24"/>
          <w:szCs w:val="24"/>
          <w:lang w:val="sr-Cyrl-CS"/>
        </w:rPr>
        <w:t>осавремењивања</w:t>
      </w:r>
      <w:r w:rsidR="001E3E2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квалификација на свим нивоима.</w:t>
      </w:r>
    </w:p>
    <w:p w14:paraId="1791FD1D" w14:textId="3064281A" w:rsidR="00E8514B" w:rsidRPr="00763BAF" w:rsidRDefault="0050298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оквиру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области иновација, главни партнери су били Министарство науке, технолошког развоја и иновација, ПКС и Завод за заштиту интелектуалне својине. </w:t>
      </w:r>
      <w:r w:rsidR="001E3E2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претходни акциони план у коме је Министарство привреде предвиђено 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>да програмски подржи сарадњу науке и привреде,</w:t>
      </w:r>
      <w:r w:rsidR="00EC45F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ова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3920" w:rsidRPr="00763BAF">
        <w:rPr>
          <w:rFonts w:ascii="Times New Roman" w:hAnsi="Times New Roman" w:cs="Times New Roman"/>
          <w:sz w:val="24"/>
          <w:szCs w:val="24"/>
          <w:lang w:val="sr-Cyrl-CS"/>
        </w:rPr>
        <w:t>мера ће бити сп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73920" w:rsidRPr="00763BA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ведена кроз активности 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>Фонд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за иновациону делатност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кроз Програм сарадње науке и привреде и иновационе 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ваучере.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ове активности су уведене у оквиру мере помоћи за аплицирање 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програме који имају за циљ развој иновативних решења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>у с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радњи са ПКС, уз јачање капацитета кадрова за управљање пројектима. 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Завод за заштиту интелектуалне својине 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ће наставити са подизањем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свести и едукацијама о заштити права интелектуалне својине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>, док ће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Минист</w:t>
      </w:r>
      <w:r w:rsidR="00DD5387" w:rsidRPr="00763BAF">
        <w:rPr>
          <w:rFonts w:ascii="Times New Roman" w:hAnsi="Times New Roman" w:cs="Times New Roman"/>
          <w:sz w:val="24"/>
          <w:szCs w:val="24"/>
          <w:lang w:val="sr-Cyrl-CS"/>
        </w:rPr>
        <w:t>арство привреде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кроз програме подршке за набавку производне опреме и подстицања предузетништва кроз развојне пројекте </w:t>
      </w:r>
      <w:r w:rsidR="00EE4102" w:rsidRPr="00763BAF">
        <w:rPr>
          <w:rFonts w:ascii="Times New Roman" w:hAnsi="Times New Roman" w:cs="Times New Roman"/>
          <w:sz w:val="24"/>
          <w:szCs w:val="24"/>
          <w:lang w:val="sr-Cyrl-CS"/>
        </w:rPr>
        <w:t>пружа</w:t>
      </w:r>
      <w:r w:rsidR="009C064F" w:rsidRPr="00763BA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EE410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подршку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компанијама да под повољним условима иновира</w:t>
      </w:r>
      <w:r w:rsidR="00EE4102" w:rsidRPr="00763BAF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својe производнe капацитете.</w:t>
      </w:r>
    </w:p>
    <w:p w14:paraId="254A04DE" w14:textId="2FF400D6" w:rsidR="00A14AD0" w:rsidRPr="00763BAF" w:rsidRDefault="00642ED2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Инвестиције су у периоду 2018‒2022. </w:t>
      </w:r>
      <w:r w:rsidR="002C741F"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биле кључни покретач привредног раста, а уч</w:t>
      </w:r>
      <w:r w:rsidR="00D652D7" w:rsidRPr="00763BAF">
        <w:rPr>
          <w:rFonts w:ascii="Times New Roman" w:hAnsi="Times New Roman" w:cs="Times New Roman"/>
          <w:sz w:val="24"/>
          <w:szCs w:val="24"/>
          <w:lang w:val="sr-Cyrl-CS"/>
        </w:rPr>
        <w:t>ешће укупних инвестиција у БДП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је у 2022. износило 24,2%. 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Главни партнер у реализацији мера у области инвестиција била је РАС. </w:t>
      </w:r>
      <w:r w:rsidR="00EE410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У овом акционом плану су </w:t>
      </w:r>
      <w:r w:rsidR="00A740A6" w:rsidRPr="00763BAF">
        <w:rPr>
          <w:rFonts w:ascii="Times New Roman" w:hAnsi="Times New Roman" w:cs="Times New Roman"/>
          <w:sz w:val="24"/>
          <w:szCs w:val="24"/>
          <w:lang w:val="sr-Cyrl-CS"/>
        </w:rPr>
        <w:t>уведене</w:t>
      </w:r>
      <w:r w:rsidR="00EE410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анализе функционисања система подстицаја и унапређење његове ефикасности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E410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као и анализа и даље унапређење система подстицаја за регионе 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у којима је заступљена и</w:t>
      </w:r>
      <w:r w:rsidR="00A740A6" w:rsidRPr="00763BA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740A6" w:rsidRPr="00763BAF">
        <w:rPr>
          <w:rFonts w:ascii="Times New Roman" w:hAnsi="Times New Roman" w:cs="Times New Roman"/>
          <w:sz w:val="24"/>
          <w:szCs w:val="24"/>
          <w:lang w:val="sr-Cyrl-CS"/>
        </w:rPr>
        <w:t>устрија са ниском додатом вредношћу.</w:t>
      </w:r>
      <w:r w:rsidR="00D5392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>Програм подршке развоју инфр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>структуре кроз инфраструктурне пројекте</w:t>
      </w:r>
      <w:r w:rsidR="00A740A6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ће обухватити</w:t>
      </w:r>
      <w:r w:rsidR="00D5392F" w:rsidRPr="00763BA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740A6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како опремање нових индустријских зона, тако и ревитализацију старих.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40A6" w:rsidRPr="00763BAF">
        <w:rPr>
          <w:rFonts w:ascii="Times New Roman" w:hAnsi="Times New Roman" w:cs="Times New Roman"/>
          <w:sz w:val="24"/>
          <w:szCs w:val="24"/>
          <w:lang w:val="sr-Cyrl-CS"/>
        </w:rPr>
        <w:t>План је да се настави</w:t>
      </w:r>
      <w:r w:rsidR="00E8514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привлачење инвестиција кроз доделу подстицаја, уз активности РАС на промоцији Републике Србије као инвестиционе локације за нове инвестиције. </w:t>
      </w:r>
    </w:p>
    <w:p w14:paraId="54ECE55B" w14:textId="03818EB5" w:rsidR="00023BD4" w:rsidRPr="00763BAF" w:rsidRDefault="00023BD4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Као резултат мера и активности у оквиру овог посебног циља, релативно висок нето прилив СДИ </w:t>
      </w:r>
      <w:r w:rsidR="003E6D75" w:rsidRPr="00763BAF">
        <w:rPr>
          <w:rFonts w:ascii="Times New Roman" w:hAnsi="Times New Roman" w:cs="Times New Roman"/>
          <w:sz w:val="24"/>
          <w:szCs w:val="24"/>
          <w:lang w:val="sr-Cyrl-CS"/>
        </w:rPr>
        <w:t>задржао се и током 2023. године и то у укупном износу 4,22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милијарде евра. Посматрано по делатностима, најв</w:t>
      </w:r>
      <w:r w:rsidR="00D652D7" w:rsidRPr="00763BAF">
        <w:rPr>
          <w:rFonts w:ascii="Times New Roman" w:hAnsi="Times New Roman" w:cs="Times New Roman"/>
          <w:sz w:val="24"/>
          <w:szCs w:val="24"/>
          <w:lang w:val="sr-Cyrl-CS"/>
        </w:rPr>
        <w:t>ише улагања било је усмерено у прерађивачки сектор, грађевинарство, р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ударство и стручне, научне, иновационe и техничке делатности. При томе, четири петине СДИ је у облику власничког капитала и реинвестиране добити, што потврђује опредељење страних инвеститора да наставе да улажу у Србију.</w:t>
      </w:r>
    </w:p>
    <w:p w14:paraId="0EAC8162" w14:textId="05B6F76E" w:rsidR="008377F9" w:rsidRPr="00763BAF" w:rsidRDefault="008377F9" w:rsidP="00AD0AC1">
      <w:pPr>
        <w:spacing w:after="0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</w:pPr>
      <w:r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>Унапређење технолошке структуре извоза је веома повезано са претходним посебним циљем, посвећенoм повећању квалитета и</w:t>
      </w:r>
      <w:r w:rsid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>н</w:t>
      </w:r>
      <w:r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 xml:space="preserve">вестиција и представља прелазни пут од модела са доминантним извозом производа ниске додате вредности ка технолошки интензивнијм производима, уз постепено повећање покривености увоза извозом. Реализација мера овог посебног циља спроводи се у партнерству са РАС, и то кроз програме подршке интернационализацији пословања и подршке за улазак у ланце добављача мултинационалних компанија, при чему ће се њихова имплементација наставити и у наредном периоду. </w:t>
      </w:r>
    </w:p>
    <w:p w14:paraId="075F4CA4" w14:textId="5EF156BC" w:rsidR="008377F9" w:rsidRPr="00763BAF" w:rsidRDefault="008377F9" w:rsidP="00AD0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</w:pPr>
      <w:r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>Покривеност увоза извозо</w:t>
      </w:r>
      <w:r w:rsidR="00D418C3"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>м у средње</w:t>
      </w:r>
      <w:r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 xml:space="preserve">-високом и високом технолошком сектору индустрије има позитиван тренд и у 2022. години износила је 70,0%. </w:t>
      </w:r>
      <w:r w:rsidR="00174537"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>И поред овог позитивног тренда, у наредном периоду наставиће се рад на промени структуре извоза и повећању покривености увоза извозом, уз подршку иновативним технологијама и секторима који у будућности</w:t>
      </w:r>
      <w:r w:rsidRPr="00763BAF">
        <w:rPr>
          <w:rFonts w:ascii="Times New Roman" w:eastAsia="Times New Roman" w:hAnsi="Times New Roman" w:cs="Times New Roman"/>
          <w:spacing w:val="-6"/>
          <w:szCs w:val="24"/>
          <w:lang w:val="sr-Cyrl-CS"/>
        </w:rPr>
        <w:t xml:space="preserve"> </w:t>
      </w:r>
      <w:r w:rsidRPr="00763BAF">
        <w:rPr>
          <w:rFonts w:ascii="Times New Roman" w:eastAsia="Times New Roman" w:hAnsi="Times New Roman" w:cs="Times New Roman"/>
          <w:spacing w:val="-6"/>
          <w:sz w:val="24"/>
          <w:szCs w:val="24"/>
          <w:lang w:val="sr-Cyrl-CS"/>
        </w:rPr>
        <w:t xml:space="preserve">могу да замене велики увоз производа и услуга. </w:t>
      </w:r>
    </w:p>
    <w:p w14:paraId="08A25566" w14:textId="49E63B78" w:rsidR="00E8514B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У овом акционом плану, у оквиру мере за подршку интернационализацији, уведене су активности подршке за сертификацију производа, система менаџмента и коришћења стандарда, као и стварање услова за пуну интеграцију у јединствено тржиште ЕУ за три групе производа: електрични и електронски, машине и лична заштитна опрема. Поред тога, у оквиру мере за подр</w:t>
      </w:r>
      <w:r w:rsidR="007C116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шку за улазак у ланце добављача, као нова активност 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предвиђено је креирање платформе за повезивање МСП и МНК, а годишњи програми подршке су подељени на подршку за успостављање пословних способност</w:t>
      </w:r>
      <w:r w:rsidR="009930EB" w:rsidRPr="00763BAF">
        <w:rPr>
          <w:rFonts w:ascii="Times New Roman" w:hAnsi="Times New Roman" w:cs="Times New Roman"/>
          <w:sz w:val="24"/>
          <w:szCs w:val="24"/>
          <w:lang w:val="sr-Cyrl-CS"/>
        </w:rPr>
        <w:t>и и усв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930EB" w:rsidRPr="00763BAF">
        <w:rPr>
          <w:rFonts w:ascii="Times New Roman" w:hAnsi="Times New Roman" w:cs="Times New Roman"/>
          <w:sz w:val="24"/>
          <w:szCs w:val="24"/>
          <w:lang w:val="sr-Cyrl-CS"/>
        </w:rPr>
        <w:t>јања принципа у пословањ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у у м</w:t>
      </w:r>
      <w:r w:rsidR="007C116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еђународним ланцима вредности </w:t>
      </w:r>
      <w:r w:rsidR="00B32D26" w:rsidRPr="00763BAF">
        <w:rPr>
          <w:rFonts w:ascii="Times New Roman" w:hAnsi="Times New Roman" w:cs="Times New Roman"/>
          <w:sz w:val="24"/>
          <w:szCs w:val="24"/>
          <w:lang w:val="sr-Cyrl-CS"/>
        </w:rPr>
        <w:t>и подршку унапређења пословних способности ради уласка у ланце добављача и проширење пословања са МНК.</w:t>
      </w:r>
    </w:p>
    <w:p w14:paraId="2EF19529" w14:textId="09498834" w:rsidR="004A2250" w:rsidRPr="00763BAF" w:rsidRDefault="004A2250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Домаћа потрошња материјала у 2022.</w:t>
      </w:r>
      <w:r w:rsidR="00D418C3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години износила је 146.216 хиљада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тона, што је за 10,1% више него у 2021. години, а како није дошло до повећања количине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рециклираних материјала, показатељ општег циља - стопа коришћења циркуларних ресурса у индустрији је опала и износила 1,1% у 2022. години. Према категоријама материјала, највећа је била потрошња фосилних горива (45 337 хиљ. тона) и неметалних минерала (39 103 хиљ. </w:t>
      </w:r>
      <w:r w:rsidR="00A73920" w:rsidRPr="00763BAF">
        <w:rPr>
          <w:rFonts w:ascii="Times New Roman" w:hAnsi="Times New Roman" w:cs="Times New Roman"/>
          <w:sz w:val="24"/>
          <w:szCs w:val="24"/>
          <w:lang w:val="sr-Cyrl-CS"/>
        </w:rPr>
        <w:t>тона)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Правовременим трансфером знања и подизањем свести о значају ове теме, овакав приступ може отворити велике развојне шансе и повећање конкурентности, како на домаћем, тако и на међународном тржишту.</w:t>
      </w:r>
    </w:p>
    <w:p w14:paraId="00CB7EC4" w14:textId="2BE10E55" w:rsidR="00A14AD0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Партнер у реализацији мера у области циркуларне економије је била ПКС, а фокус у претходном трогодишњем периоду је био да се најпре подигне свест о значају зелене транзиције и да се што више компанија едукује о потенцијалима циркуларног модела пословања, уз подршку Министарства привреде за набавку производне опреме која је енергетски ефикасна и подржава циркуларни модел. У наредном двогодишњем периоду ће се настави</w:t>
      </w:r>
      <w:r w:rsidR="00A14AD0" w:rsidRPr="00763BAF">
        <w:rPr>
          <w:rFonts w:ascii="Times New Roman" w:hAnsi="Times New Roman" w:cs="Times New Roman"/>
          <w:sz w:val="24"/>
          <w:szCs w:val="24"/>
          <w:lang w:val="sr-Cyrl-CS"/>
        </w:rPr>
        <w:t>ти подршка за набавку опреме, а настојаће се да се програми Министарства привреде унапреде и подстакну решења у циркуларна и енергетски ефикасна решења. Поред тога, активности промоције</w:t>
      </w:r>
      <w:r w:rsidR="004A225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 едукације ће бити конкретније и усмерене</w:t>
      </w:r>
      <w:r w:rsidR="00A14A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на најважније концепте и праксе зелене транзиције у </w:t>
      </w:r>
      <w:r w:rsidR="009930EB" w:rsidRPr="00763BAF">
        <w:rPr>
          <w:rFonts w:ascii="Times New Roman" w:hAnsi="Times New Roman" w:cs="Times New Roman"/>
          <w:sz w:val="24"/>
          <w:szCs w:val="24"/>
          <w:lang w:val="sr-Cyrl-CS"/>
        </w:rPr>
        <w:t>ЕУ – CBAM, ESG, EU таксономија</w:t>
      </w:r>
      <w:r w:rsidR="00A14AD0" w:rsidRPr="00763BAF">
        <w:rPr>
          <w:rFonts w:ascii="Times New Roman" w:hAnsi="Times New Roman" w:cs="Times New Roman"/>
          <w:sz w:val="24"/>
          <w:szCs w:val="24"/>
          <w:lang w:val="sr-Cyrl-CS"/>
        </w:rPr>
        <w:t>, као и повезивање дигитализације и циркуларности ресурса за потребе одрживог пословања (укључујући дигитални мониторинг и извештавање о GHG емисијама, blockchain технологије, јачање отпорности на климатске промене и слично). Нове активности у области циркуларне економије ће бити и дигитализација токова отпада у циљу успостављања индустријске симбиозе</w:t>
      </w:r>
      <w:r w:rsidR="007E2C26" w:rsidRPr="00763BAF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A14A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 сарадња са универзитетима у домену зелене трансформације, трансфер знања и подршка за оснивање специјализованих истраживачких, иновационих и консултантск</w:t>
      </w:r>
      <w:r w:rsidR="009930EB" w:rsidRPr="00763BAF">
        <w:rPr>
          <w:rFonts w:ascii="Times New Roman" w:hAnsi="Times New Roman" w:cs="Times New Roman"/>
          <w:sz w:val="24"/>
          <w:szCs w:val="24"/>
          <w:lang w:val="sr-Cyrl-CS"/>
        </w:rPr>
        <w:t>их центара у овој области, уз</w:t>
      </w:r>
      <w:r w:rsidR="00A14AD0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прилагођавање постојећих академских програма.</w:t>
      </w:r>
    </w:p>
    <w:p w14:paraId="25D5887F" w14:textId="65291E62" w:rsidR="00E8514B" w:rsidRPr="00763BAF" w:rsidRDefault="00E8514B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Акционом плану за период 2024‒2025</w:t>
      </w:r>
      <w:r w:rsidR="002C741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, наставиће се примена мера утврђених Стратегијом, кроз унапређење постојећих и дефинисањем нових активности, с обзиром да је од укупно 64 предвиђене активности у периоду 2021‒2023. године реализовано је 47, односно 73,44%. У примени Акционог плана за период 2021‒2023. годину, од укупно 23 мере утврђене Стратегијом, започет је рад на 21</w:t>
      </w:r>
      <w:r w:rsidR="00B533B4" w:rsidRPr="00763BA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мери,  и у наредном двогодишњем периоду биће настављена њихова реализација, уз тенденцију да се спроведу све прописане мере. </w:t>
      </w:r>
    </w:p>
    <w:p w14:paraId="189955F2" w14:textId="1FC24150" w:rsidR="003871EF" w:rsidRPr="00763BAF" w:rsidRDefault="003871EF" w:rsidP="00AD0AC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506B35" w14:textId="77777777" w:rsidR="00191D3E" w:rsidRPr="00763BAF" w:rsidRDefault="00191D3E" w:rsidP="00AD0AC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82EC18" w14:textId="77777777" w:rsidR="003871EF" w:rsidRPr="00763BAF" w:rsidRDefault="003871EF" w:rsidP="00AD0AC1">
      <w:pPr>
        <w:numPr>
          <w:ilvl w:val="0"/>
          <w:numId w:val="24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КОНСУЛТАТИВНИ ПРОЦЕС</w:t>
      </w:r>
    </w:p>
    <w:p w14:paraId="32A843FD" w14:textId="77777777" w:rsidR="003871EF" w:rsidRPr="00763BAF" w:rsidRDefault="003871EF" w:rsidP="00AD0AC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4510A1" w14:textId="5E901D28" w:rsidR="003871EF" w:rsidRPr="00763BAF" w:rsidRDefault="0064409D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изради овог а</w:t>
      </w:r>
      <w:r w:rsidR="003871EF" w:rsidRPr="00763BAF">
        <w:rPr>
          <w:rFonts w:ascii="Times New Roman" w:hAnsi="Times New Roman" w:cs="Times New Roman"/>
          <w:sz w:val="24"/>
          <w:szCs w:val="24"/>
          <w:lang w:val="sr-Cyrl-CS"/>
        </w:rPr>
        <w:t>кционог плана, уз</w:t>
      </w:r>
      <w:r w:rsidR="00A852A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подршку ГИЗ</w:t>
      </w:r>
      <w:r w:rsidR="003871E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2608" w:rsidRPr="00763BAF">
        <w:rPr>
          <w:rFonts w:ascii="Times New Roman" w:hAnsi="Times New Roman" w:cs="Times New Roman"/>
          <w:sz w:val="24"/>
          <w:szCs w:val="24"/>
          <w:lang w:val="sr-Cyrl-CS"/>
        </w:rPr>
        <w:t>Министарство привреде је консултативни процес у највећој мери организовало</w:t>
      </w:r>
      <w:r w:rsidR="003871E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са институцијама које имају најзначајнију улогу у спровођењу мера и активности из Акционог плана.</w:t>
      </w:r>
    </w:p>
    <w:p w14:paraId="009BFAE3" w14:textId="453CB719" w:rsidR="003871EF" w:rsidRPr="00763BAF" w:rsidRDefault="003871EF" w:rsidP="00AD0AC1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С тим у вези, за спровођење активности у оквиру </w:t>
      </w:r>
      <w:r w:rsidR="0064409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посебног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циља 1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 Унапређена дигитализација пословних модела индустријске производње, остварена је интензивна сарадња са Привред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ном комором Србије,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Центром за дигиталну трансформацију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Агенцијом за квалификације Министарства просвете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За </w:t>
      </w:r>
      <w:r w:rsidR="0064409D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посебни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циљ 2 - Развој индустрије базиране на иновацијама и развоју виших фаза технолошке производње, вођене су консултације са Министарством 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науке,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технолошког развоја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иновација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, а имајући у виду повезаност Стратегије и Стратегије паметне специјализације</w:t>
      </w:r>
      <w:r w:rsidRPr="00763BA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  <w:t xml:space="preserve"> </w:t>
      </w:r>
      <w:r w:rsidRPr="00763BAF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Републици Србији за период од 2020. до 2027. године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A852A1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консултације су биле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сваки од пет посебних циљева. 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У оквиру посебног циља</w:t>
      </w:r>
      <w:r w:rsidR="00A852A1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, разгов</w:t>
      </w:r>
      <w:r w:rsidR="008D189D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ори су вођени и са Фондом за ин</w:t>
      </w:r>
      <w:r w:rsidR="002A2608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овациону делатност и Заводом за заштиту интелектуалне својине.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Разговори поводом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формулисања активности које ће допринети остварењу</w:t>
      </w:r>
      <w:r w:rsidR="0064409D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посебних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циљева 3 и 4 - Повећан укупни обим инвестиција у индустрију уз раст квалитета инвестиција и Унапредити технолошку структуру извоза, вођени су са Развојном агенцијом Србије и Привредном комором Србије. За активности у оквиру</w:t>
      </w:r>
      <w:r w:rsidR="0064409D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посебног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циља 5 </w:t>
      </w:r>
      <w:r w:rsidR="009F5F96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Трансформација индустрије од линеарног ка циркуларном моделу, сарадња је остварена са Министарством заштите животне средине</w:t>
      </w:r>
      <w:r w:rsidR="008D189D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, Министарством рударства и енергетике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Центром за циркуларну економију Привредне коморе Србије.</w:t>
      </w:r>
    </w:p>
    <w:p w14:paraId="04C58E90" w14:textId="53686B72" w:rsidR="00666F86" w:rsidRPr="00763BAF" w:rsidRDefault="00666F86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је консултативни процес је замишљен као континуиран поступак у свим фазама спровођења Стратегије, током јуна 2023. године, у склопу припрема за израду </w:t>
      </w:r>
      <w:r w:rsidR="00A852A1" w:rsidRPr="00763BAF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акционог п</w:t>
      </w:r>
      <w:r w:rsidR="00A852A1" w:rsidRPr="00763BAF">
        <w:rPr>
          <w:rFonts w:ascii="Times New Roman" w:hAnsi="Times New Roman" w:cs="Times New Roman"/>
          <w:sz w:val="24"/>
          <w:szCs w:val="24"/>
          <w:lang w:val="sr-Cyrl-CS"/>
        </w:rPr>
        <w:t>лана за реализацију Стратегије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, одржан</w:t>
      </w:r>
      <w:r w:rsidR="00950FF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0FFE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5994" w:rsidRPr="00763BAF">
        <w:rPr>
          <w:rFonts w:ascii="Times New Roman" w:hAnsi="Times New Roman" w:cs="Times New Roman"/>
          <w:sz w:val="24"/>
          <w:szCs w:val="24"/>
          <w:lang w:val="sr-Cyrl-CS"/>
        </w:rPr>
        <w:t>четири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јавно-приватна дијалога, којима је присуствовало 78 учесника из привреде, науке, образовања и представника цивилног друштва. Скупови су одржани 6. јуна у Суботици, 13. јуна у Крагујевцу, 14. јуна у Нишу и 15. јуна </w:t>
      </w:r>
      <w:r w:rsidR="00BF5994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2023. године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Београду. На поменутим догађајима су представљене досадашње активности на реали</w:t>
      </w:r>
      <w:r w:rsidR="00A852A1" w:rsidRPr="00763BA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ацији мера Стратегије и Акционог плана за период 2023-2025. године и прикупљани предлози за унапређење и израду новог акционог плана</w:t>
      </w:r>
      <w:r w:rsidR="0064409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период 2024-2025</w:t>
      </w:r>
      <w:r w:rsidR="00BF5994" w:rsidRPr="00763BA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4409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C123804" w14:textId="55F65A66" w:rsidR="00125A1C" w:rsidRPr="00763BAF" w:rsidRDefault="00666F86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Главна препорука са наведених скупова је да су </w:t>
      </w:r>
      <w:r w:rsidR="00D04A8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досадашње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мере добро конципиране</w:t>
      </w:r>
      <w:r w:rsidR="00A852A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04A82" w:rsidRPr="00763BAF">
        <w:rPr>
          <w:rFonts w:ascii="Times New Roman" w:hAnsi="Times New Roman" w:cs="Times New Roman"/>
          <w:sz w:val="24"/>
          <w:szCs w:val="24"/>
          <w:lang w:val="sr-Cyrl-CS"/>
        </w:rPr>
        <w:t>али да је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4A82" w:rsidRPr="00763BAF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унапредити</w:t>
      </w:r>
      <w:r w:rsidR="00D04A8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досадашње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4A8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и увести нове активности, као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и повећати видљивост </w:t>
      </w:r>
      <w:r w:rsidR="008342E9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активности и програма који се </w:t>
      </w:r>
      <w:r w:rsidR="00A852A1" w:rsidRPr="00763BAF">
        <w:rPr>
          <w:rFonts w:ascii="Times New Roman" w:hAnsi="Times New Roman" w:cs="Times New Roman"/>
          <w:sz w:val="24"/>
          <w:szCs w:val="24"/>
          <w:lang w:val="sr-Cyrl-CS"/>
        </w:rPr>
        <w:t>спроводе</w:t>
      </w:r>
      <w:r w:rsidR="008342E9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0DE2C2B" w14:textId="57328899" w:rsidR="00125A1C" w:rsidRPr="00763BAF" w:rsidRDefault="008342E9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обла</w:t>
      </w:r>
      <w:r w:rsidR="00125A1C" w:rsidRPr="00763BAF">
        <w:rPr>
          <w:rFonts w:ascii="Times New Roman" w:hAnsi="Times New Roman" w:cs="Times New Roman"/>
          <w:sz w:val="24"/>
          <w:szCs w:val="24"/>
          <w:lang w:val="sr-Cyrl-CS"/>
        </w:rPr>
        <w:t>сти дигитализације је предложено:</w:t>
      </w:r>
    </w:p>
    <w:p w14:paraId="76228052" w14:textId="18BADCD1" w:rsidR="00125A1C" w:rsidRPr="00763BAF" w:rsidRDefault="00125A1C" w:rsidP="00BF5994">
      <w:pPr>
        <w:pStyle w:val="ListParagraph"/>
        <w:numPr>
          <w:ilvl w:val="0"/>
          <w:numId w:val="31"/>
        </w:numPr>
        <w:tabs>
          <w:tab w:val="left" w:pos="851"/>
        </w:tabs>
        <w:ind w:left="0" w:firstLine="709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потребна значајнија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подршка привредним друштвима</w:t>
      </w:r>
      <w:r w:rsidR="00A852A1" w:rsidRPr="00763BAF">
        <w:rPr>
          <w:rFonts w:ascii="Times New Roman" w:hAnsi="Times New Roman"/>
          <w:sz w:val="24"/>
          <w:szCs w:val="24"/>
          <w:lang w:val="sr-Cyrl-CS"/>
        </w:rPr>
        <w:t xml:space="preserve"> из 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>унутрашњости</w:t>
      </w:r>
      <w:r w:rsidR="00A852A1" w:rsidRPr="00763BAF">
        <w:rPr>
          <w:rFonts w:ascii="Times New Roman" w:hAnsi="Times New Roman"/>
          <w:sz w:val="24"/>
          <w:szCs w:val="24"/>
          <w:lang w:val="sr-Cyrl-CS"/>
        </w:rPr>
        <w:t xml:space="preserve"> Србије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, </w:t>
      </w:r>
    </w:p>
    <w:p w14:paraId="72FACBEC" w14:textId="4C8E2D66" w:rsidR="00125A1C" w:rsidRPr="00763BAF" w:rsidRDefault="00D04A82" w:rsidP="00BF5994">
      <w:pPr>
        <w:pStyle w:val="ListParagraph"/>
        <w:numPr>
          <w:ilvl w:val="0"/>
          <w:numId w:val="31"/>
        </w:numPr>
        <w:tabs>
          <w:tab w:val="left" w:pos="851"/>
        </w:tabs>
        <w:ind w:left="0" w:firstLine="709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обезбедити</w:t>
      </w:r>
      <w:r w:rsidR="00A852A1" w:rsidRPr="00763BAF">
        <w:rPr>
          <w:rFonts w:ascii="Times New Roman" w:hAnsi="Times New Roman"/>
          <w:sz w:val="24"/>
          <w:szCs w:val="24"/>
          <w:lang w:val="sr-Cyrl-CS"/>
        </w:rPr>
        <w:t xml:space="preserve"> прилагодљивост програма различитим областима индустрије</w:t>
      </w:r>
      <w:r w:rsidR="00125A1C" w:rsidRPr="00763BAF">
        <w:rPr>
          <w:rFonts w:ascii="Times New Roman" w:hAnsi="Times New Roman"/>
          <w:sz w:val="24"/>
          <w:szCs w:val="24"/>
          <w:lang w:val="sr-Cyrl-CS"/>
        </w:rPr>
        <w:t xml:space="preserve">, </w:t>
      </w:r>
    </w:p>
    <w:p w14:paraId="07C9354B" w14:textId="4BDFEFFB" w:rsidR="00125A1C" w:rsidRPr="00763BAF" w:rsidRDefault="008342E9" w:rsidP="00BF5994">
      <w:pPr>
        <w:pStyle w:val="ListParagraph"/>
        <w:numPr>
          <w:ilvl w:val="0"/>
          <w:numId w:val="31"/>
        </w:numPr>
        <w:tabs>
          <w:tab w:val="left" w:pos="851"/>
        </w:tabs>
        <w:ind w:left="0" w:firstLine="709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 xml:space="preserve">значајније укључивање дигитализације </w:t>
      </w:r>
      <w:r w:rsidR="00A852A1" w:rsidRPr="00763BAF">
        <w:rPr>
          <w:rFonts w:ascii="Times New Roman" w:hAnsi="Times New Roman"/>
          <w:sz w:val="24"/>
          <w:szCs w:val="24"/>
          <w:lang w:val="sr-Cyrl-CS"/>
        </w:rPr>
        <w:t xml:space="preserve">у образовни систем, </w:t>
      </w:r>
    </w:p>
    <w:p w14:paraId="2EDCDD62" w14:textId="48B0EACC" w:rsidR="00125A1C" w:rsidRPr="00763BAF" w:rsidRDefault="00A852A1" w:rsidP="00BF5994">
      <w:pPr>
        <w:pStyle w:val="ListParagraph"/>
        <w:numPr>
          <w:ilvl w:val="0"/>
          <w:numId w:val="31"/>
        </w:numPr>
        <w:tabs>
          <w:tab w:val="left" w:pos="851"/>
        </w:tabs>
        <w:ind w:left="0" w:firstLine="709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брже усклађивање регулативе са ЕУ стандардима</w:t>
      </w:r>
      <w:r w:rsidR="00125A1C" w:rsidRPr="00763BAF">
        <w:rPr>
          <w:rFonts w:ascii="Times New Roman" w:hAnsi="Times New Roman"/>
          <w:sz w:val="24"/>
          <w:szCs w:val="24"/>
          <w:lang w:val="sr-Cyrl-CS"/>
        </w:rPr>
        <w:t xml:space="preserve"> у циљу имплементације информационих система и њиховог лакшег повезивања,</w:t>
      </w:r>
    </w:p>
    <w:p w14:paraId="7B98570E" w14:textId="78A32D72" w:rsidR="00125A1C" w:rsidRPr="00763BAF" w:rsidRDefault="00D04A82" w:rsidP="00BF5994">
      <w:pPr>
        <w:pStyle w:val="ListParagraph"/>
        <w:numPr>
          <w:ilvl w:val="0"/>
          <w:numId w:val="31"/>
        </w:numPr>
        <w:tabs>
          <w:tab w:val="left" w:pos="851"/>
        </w:tabs>
        <w:ind w:left="0" w:firstLine="709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увести едукацију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у оквиру дигиталне безбедности. </w:t>
      </w:r>
    </w:p>
    <w:p w14:paraId="5B32A50B" w14:textId="6D626E65" w:rsidR="00C877D7" w:rsidRPr="00763BAF" w:rsidRDefault="00C877D7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складу са препорукама у области дигитализације, интензивираће се промоција значаја дигиталне трансформације, како би што више привредних субјеката из свих региона могло да примени неки вид дигитализације пословања. Уведене су нове активности у оквиру мере  посвећене усклађивању дигиталног образовања са потребама привреде у виду промовисањ</w:t>
      </w:r>
      <w:r w:rsidR="00D20443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а сарадње привреде и образовања, као и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осавремењивању система квалификација</w:t>
      </w:r>
      <w:r w:rsidR="00D20443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 усвајања нових стандарда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на свим нивоима. Уважена је и препорука на тему дигиталне безбедности тако што је предвиђена надградња дигиталне академије кроз посебан модул намењен овој области.</w:t>
      </w:r>
    </w:p>
    <w:p w14:paraId="082413E5" w14:textId="2BAE74C2" w:rsidR="00125A1C" w:rsidRPr="00763BAF" w:rsidRDefault="008342E9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области</w:t>
      </w:r>
      <w:r w:rsidR="00822B57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науке и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иновација је </w:t>
      </w:r>
      <w:r w:rsidR="00125A1C" w:rsidRPr="00763BAF">
        <w:rPr>
          <w:rFonts w:ascii="Times New Roman" w:hAnsi="Times New Roman" w:cs="Times New Roman"/>
          <w:sz w:val="24"/>
          <w:szCs w:val="24"/>
          <w:lang w:val="sr-Cyrl-CS"/>
        </w:rPr>
        <w:t>предложено:</w:t>
      </w:r>
    </w:p>
    <w:p w14:paraId="22FC50A2" w14:textId="348B9BA2" w:rsidR="00125A1C" w:rsidRPr="00763BAF" w:rsidRDefault="00D04A82" w:rsidP="00BF5994">
      <w:pPr>
        <w:pStyle w:val="ListParagraph"/>
        <w:numPr>
          <w:ilvl w:val="0"/>
          <w:numId w:val="29"/>
        </w:numPr>
        <w:tabs>
          <w:tab w:val="left" w:pos="993"/>
        </w:tabs>
        <w:ind w:left="0" w:firstLine="851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омогућити бољу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повезаност</w:t>
      </w:r>
      <w:r w:rsidR="00125A1C" w:rsidRPr="00763BAF">
        <w:rPr>
          <w:rFonts w:ascii="Times New Roman" w:hAnsi="Times New Roman"/>
          <w:sz w:val="24"/>
          <w:szCs w:val="24"/>
          <w:lang w:val="sr-Cyrl-CS"/>
        </w:rPr>
        <w:t xml:space="preserve"> и видљивост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5A1C" w:rsidRPr="00763BAF">
        <w:rPr>
          <w:rFonts w:ascii="Times New Roman" w:hAnsi="Times New Roman"/>
          <w:sz w:val="24"/>
          <w:szCs w:val="24"/>
          <w:lang w:val="sr-Cyrl-CS"/>
        </w:rPr>
        <w:t>научно-истраживачких организација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на једној страни и </w:t>
      </w:r>
      <w:r w:rsidRPr="00763BAF">
        <w:rPr>
          <w:rFonts w:ascii="Times New Roman" w:hAnsi="Times New Roman"/>
          <w:sz w:val="24"/>
          <w:szCs w:val="24"/>
          <w:lang w:val="sr-Cyrl-CS"/>
        </w:rPr>
        <w:t>потреба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индустрије на другој</w:t>
      </w:r>
      <w:r w:rsidR="00BF5994" w:rsidRPr="00763BAF">
        <w:rPr>
          <w:rFonts w:ascii="Times New Roman" w:hAnsi="Times New Roman"/>
          <w:sz w:val="24"/>
          <w:szCs w:val="24"/>
          <w:lang w:val="sr-Cyrl-CS"/>
        </w:rPr>
        <w:t>,</w:t>
      </w:r>
    </w:p>
    <w:p w14:paraId="3AB77E69" w14:textId="3D26933A" w:rsidR="00125A1C" w:rsidRPr="00763BAF" w:rsidRDefault="00FC2852" w:rsidP="00BF5994">
      <w:pPr>
        <w:pStyle w:val="ListParagraph"/>
        <w:numPr>
          <w:ilvl w:val="0"/>
          <w:numId w:val="29"/>
        </w:numPr>
        <w:tabs>
          <w:tab w:val="left" w:pos="993"/>
        </w:tabs>
        <w:ind w:left="0" w:firstLine="851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радити на</w:t>
      </w:r>
      <w:r w:rsidR="00125A1C" w:rsidRPr="00763BA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63BAF">
        <w:rPr>
          <w:rFonts w:ascii="Times New Roman" w:hAnsi="Times New Roman"/>
          <w:sz w:val="24"/>
          <w:szCs w:val="24"/>
          <w:lang w:val="sr-Cyrl-CS"/>
        </w:rPr>
        <w:t>усклађивању</w:t>
      </w:r>
      <w:r w:rsidR="008342E9" w:rsidRPr="00763BAF">
        <w:rPr>
          <w:rFonts w:ascii="Times New Roman" w:hAnsi="Times New Roman"/>
          <w:sz w:val="24"/>
          <w:szCs w:val="24"/>
          <w:lang w:val="sr-Cyrl-CS"/>
        </w:rPr>
        <w:t xml:space="preserve"> понуде иновативних решења и потреба које имају представници индустрије, </w:t>
      </w:r>
      <w:r w:rsidR="00125A1C" w:rsidRPr="00763BAF">
        <w:rPr>
          <w:rFonts w:ascii="Times New Roman" w:hAnsi="Times New Roman"/>
          <w:sz w:val="24"/>
          <w:szCs w:val="24"/>
          <w:lang w:val="sr-Cyrl-CS"/>
        </w:rPr>
        <w:t>уз потребу да се унапреди њихово представљање у дигиталном домену и његово унифицирање,</w:t>
      </w:r>
    </w:p>
    <w:p w14:paraId="53B7CD20" w14:textId="75095789" w:rsidR="00125A1C" w:rsidRPr="00763BAF" w:rsidRDefault="00125A1C" w:rsidP="00BF5994">
      <w:pPr>
        <w:pStyle w:val="ListParagraph"/>
        <w:numPr>
          <w:ilvl w:val="0"/>
          <w:numId w:val="29"/>
        </w:numPr>
        <w:tabs>
          <w:tab w:val="left" w:pos="993"/>
        </w:tabs>
        <w:ind w:left="0" w:firstLine="851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 xml:space="preserve">обезбедити адекватне обуке </w:t>
      </w:r>
      <w:r w:rsidR="00E2399D" w:rsidRPr="00763BAF">
        <w:rPr>
          <w:rFonts w:ascii="Times New Roman" w:hAnsi="Times New Roman"/>
          <w:sz w:val="24"/>
          <w:szCs w:val="24"/>
          <w:lang w:val="sr-Cyrl-CS"/>
        </w:rPr>
        <w:t>за подршку иновативним активностима</w:t>
      </w:r>
      <w:r w:rsidR="00FC2852" w:rsidRPr="00763BAF">
        <w:rPr>
          <w:rFonts w:ascii="Times New Roman" w:hAnsi="Times New Roman"/>
          <w:sz w:val="24"/>
          <w:szCs w:val="24"/>
          <w:lang w:val="sr-Cyrl-CS"/>
        </w:rPr>
        <w:t>,</w:t>
      </w:r>
    </w:p>
    <w:p w14:paraId="78E40CCF" w14:textId="2DD2757B" w:rsidR="00666F86" w:rsidRPr="00763BAF" w:rsidRDefault="00E2399D" w:rsidP="00BF5994">
      <w:pPr>
        <w:pStyle w:val="ListParagraph"/>
        <w:numPr>
          <w:ilvl w:val="0"/>
          <w:numId w:val="28"/>
        </w:numPr>
        <w:tabs>
          <w:tab w:val="left" w:pos="993"/>
        </w:tabs>
        <w:ind w:left="0" w:firstLine="851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потреба</w:t>
      </w:r>
      <w:r w:rsidR="00DB76DE" w:rsidRPr="00763BAF">
        <w:rPr>
          <w:rFonts w:ascii="Times New Roman" w:hAnsi="Times New Roman"/>
          <w:sz w:val="24"/>
          <w:szCs w:val="24"/>
          <w:lang w:val="sr-Cyrl-CS"/>
        </w:rPr>
        <w:t xml:space="preserve"> за већом подршком кластерима.</w:t>
      </w:r>
    </w:p>
    <w:p w14:paraId="728739D8" w14:textId="34825F6F" w:rsidR="00C877D7" w:rsidRPr="00763BAF" w:rsidRDefault="00C877D7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Уважене су препоруке у области иновација кроз формирање иновационог HUB, као простора за унапређење сарадње традиционалне индустрије и креатора иновативних решења применљивих у индустрији, као и употребу портала за истраживачку инфраструктуру. </w:t>
      </w:r>
      <w:r w:rsidR="009001C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ПКС ће се радити на промоцији пројеката који подстичу иновације и едукацији компанија у циљу ефикаснијег коришћења доступних средстава </w:t>
      </w:r>
      <w:r w:rsidR="009001CB" w:rsidRPr="00763BA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иновативне активности.</w:t>
      </w:r>
      <w:r w:rsidR="00D20443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Кроз меру подршке индустријској институционалној инфраструктури планира се</w:t>
      </w:r>
      <w:r w:rsidR="00B5518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оснаживање кластера, пословних инкубатора</w:t>
      </w:r>
      <w:r w:rsidR="00094228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облика институционалне инфраструк</w:t>
      </w:r>
      <w:r w:rsidR="00763BA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094228" w:rsidRPr="00763BAF">
        <w:rPr>
          <w:rFonts w:ascii="Times New Roman" w:hAnsi="Times New Roman" w:cs="Times New Roman"/>
          <w:sz w:val="24"/>
          <w:szCs w:val="24"/>
          <w:lang w:val="sr-Cyrl-CS"/>
        </w:rPr>
        <w:t>уре.</w:t>
      </w:r>
      <w:r w:rsidR="00D20443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7EF5217" w14:textId="32A9E795" w:rsidR="00075479" w:rsidRPr="00763BAF" w:rsidRDefault="00075479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области инвестиција је предложено:</w:t>
      </w:r>
    </w:p>
    <w:p w14:paraId="49EFF5A3" w14:textId="5F87AD14" w:rsidR="00075479" w:rsidRPr="00763BAF" w:rsidRDefault="00075479" w:rsidP="00BF5994">
      <w:pPr>
        <w:pStyle w:val="ListParagraph"/>
        <w:numPr>
          <w:ilvl w:val="0"/>
          <w:numId w:val="27"/>
        </w:numPr>
        <w:tabs>
          <w:tab w:val="left" w:pos="1134"/>
        </w:tabs>
        <w:ind w:left="0" w:firstLine="851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унапређење и промена система за доделу подстицаја инвеститорима у правцу подршке за више технолошке процесе и</w:t>
      </w:r>
      <w:r w:rsidR="00FC2852"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веће</w:t>
      </w:r>
      <w:r w:rsidR="0003601F" w:rsidRPr="00763BAF">
        <w:rPr>
          <w:rFonts w:ascii="Times New Roman" w:hAnsi="Times New Roman"/>
          <w:bCs/>
          <w:sz w:val="24"/>
          <w:szCs w:val="24"/>
          <w:lang w:val="sr-Cyrl-CS"/>
        </w:rPr>
        <w:t>г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утицај</w:t>
      </w:r>
      <w:r w:rsidR="00CD58ED" w:rsidRPr="00763BAF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на домаћи МСП сектор,</w:t>
      </w:r>
    </w:p>
    <w:p w14:paraId="3DF7316D" w14:textId="0A560543" w:rsidR="00075479" w:rsidRPr="00763BAF" w:rsidRDefault="00075479" w:rsidP="00BF5994">
      <w:pPr>
        <w:pStyle w:val="ListParagraph"/>
        <w:numPr>
          <w:ilvl w:val="0"/>
          <w:numId w:val="27"/>
        </w:numPr>
        <w:tabs>
          <w:tab w:val="left" w:pos="1134"/>
        </w:tabs>
        <w:ind w:left="0" w:firstLine="851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радити на унапређењу ефикасности инвестиција</w:t>
      </w:r>
      <w:r w:rsidR="00FC2852" w:rsidRPr="00763BAF">
        <w:rPr>
          <w:rFonts w:ascii="Times New Roman" w:hAnsi="Times New Roman"/>
          <w:bCs/>
          <w:sz w:val="24"/>
          <w:szCs w:val="24"/>
          <w:lang w:val="sr-Cyrl-CS"/>
        </w:rPr>
        <w:t>,</w:t>
      </w:r>
    </w:p>
    <w:p w14:paraId="3EEC98D2" w14:textId="798ACD08" w:rsidR="00075479" w:rsidRPr="00763BAF" w:rsidRDefault="00075479" w:rsidP="00BF5994">
      <w:pPr>
        <w:pStyle w:val="ListParagraph"/>
        <w:numPr>
          <w:ilvl w:val="0"/>
          <w:numId w:val="27"/>
        </w:numPr>
        <w:tabs>
          <w:tab w:val="left" w:pos="1134"/>
        </w:tabs>
        <w:ind w:left="0" w:firstLine="851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подржати не само формирање нових индустријских зона, већ и ревитализацију старих.</w:t>
      </w:r>
    </w:p>
    <w:p w14:paraId="3B811858" w14:textId="36559604" w:rsidR="009001CB" w:rsidRPr="00763BAF" w:rsidRDefault="009001CB" w:rsidP="00AD0AC1">
      <w:pPr>
        <w:pStyle w:val="ListParagraph"/>
        <w:ind w:left="0" w:firstLine="810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У овој области су </w:t>
      </w:r>
      <w:r w:rsidR="00094228" w:rsidRPr="00763BAF">
        <w:rPr>
          <w:rFonts w:ascii="Times New Roman" w:hAnsi="Times New Roman"/>
          <w:bCs/>
          <w:sz w:val="24"/>
          <w:szCs w:val="24"/>
          <w:lang w:val="sr-Cyrl-CS"/>
        </w:rPr>
        <w:t>планиране нове активности у виду анализе функ</w:t>
      </w:r>
      <w:r w:rsidR="00763BAF">
        <w:rPr>
          <w:rFonts w:ascii="Times New Roman" w:hAnsi="Times New Roman"/>
          <w:bCs/>
          <w:sz w:val="24"/>
          <w:szCs w:val="24"/>
          <w:lang w:val="sr-Cyrl-CS"/>
        </w:rPr>
        <w:t>ц</w:t>
      </w:r>
      <w:r w:rsidR="00094228" w:rsidRPr="00763BAF">
        <w:rPr>
          <w:rFonts w:ascii="Times New Roman" w:hAnsi="Times New Roman"/>
          <w:bCs/>
          <w:sz w:val="24"/>
          <w:szCs w:val="24"/>
          <w:lang w:val="sr-Cyrl-CS"/>
        </w:rPr>
        <w:t>ионисања система подстицаја и унапређење регулаторног оквира ради повећања ефикасности система подстицаја. Програм подршке развоју пословне инфраструктуре планира подршку како за нове, тако и за старе индустријске зоне у циљу унапређења привредног амбијента и привлачења инвестиција.</w:t>
      </w:r>
    </w:p>
    <w:p w14:paraId="0AE35E5E" w14:textId="4B28E115" w:rsidR="00CD58ED" w:rsidRPr="00763BAF" w:rsidRDefault="00BF5994" w:rsidP="00AD0AC1">
      <w:pPr>
        <w:pStyle w:val="ListParagraph"/>
        <w:ind w:left="0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D58ED" w:rsidRPr="00763BAF">
        <w:rPr>
          <w:rFonts w:ascii="Times New Roman" w:hAnsi="Times New Roman"/>
          <w:bCs/>
          <w:sz w:val="24"/>
          <w:szCs w:val="24"/>
          <w:lang w:val="sr-Cyrl-CS"/>
        </w:rPr>
        <w:t>У области реструктурирања извоза је предложено:</w:t>
      </w:r>
    </w:p>
    <w:p w14:paraId="3904D4F3" w14:textId="35E84258" w:rsidR="00CD58ED" w:rsidRPr="00763BAF" w:rsidRDefault="00CD58ED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подржати сертификацију МСП,</w:t>
      </w:r>
    </w:p>
    <w:p w14:paraId="7F86D265" w14:textId="0ABCEB2B" w:rsidR="00CD58ED" w:rsidRPr="00763BAF" w:rsidRDefault="00CD58ED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обезбедити едукацију извозницима у вези са новим обавезама у области декарбонизације,</w:t>
      </w:r>
    </w:p>
    <w:p w14:paraId="0C969962" w14:textId="58FDB7E8" w:rsidR="00CD58ED" w:rsidRPr="00763BAF" w:rsidRDefault="00CD58ED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обезбедити едукацију привреди у вези са новим извештавањем у складу са захтевима ЕУ и </w:t>
      </w:r>
      <w:r w:rsidRPr="00763BAF">
        <w:rPr>
          <w:rFonts w:ascii="Times New Roman" w:hAnsi="Times New Roman"/>
          <w:bCs/>
          <w:i/>
          <w:sz w:val="24"/>
          <w:szCs w:val="24"/>
          <w:lang w:val="sr-Cyrl-CS"/>
        </w:rPr>
        <w:t>due diligence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директивном, </w:t>
      </w:r>
    </w:p>
    <w:p w14:paraId="18852423" w14:textId="1636BCC9" w:rsidR="00CD58ED" w:rsidRPr="00763BAF" w:rsidRDefault="00CD58ED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повећати видљивост произвођача</w:t>
      </w:r>
      <w:r w:rsidR="007A54A7" w:rsidRPr="00763BAF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166A758C" w14:textId="13EED9B4" w:rsidR="007A54A7" w:rsidRPr="00763BAF" w:rsidRDefault="007A54A7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стварати услове за генерисање високо-технолошких решења.</w:t>
      </w:r>
    </w:p>
    <w:p w14:paraId="1A084A63" w14:textId="18D422C9" w:rsidR="00ED16B2" w:rsidRPr="00763BAF" w:rsidRDefault="00ED16B2" w:rsidP="00AD0AC1">
      <w:pPr>
        <w:pStyle w:val="ListParagraph"/>
        <w:tabs>
          <w:tab w:val="left" w:pos="0"/>
          <w:tab w:val="left" w:pos="900"/>
        </w:tabs>
        <w:ind w:left="0" w:firstLine="810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У складу са препорукама биће обезбеђена финансијска подршка за унапређење пословања у области серт</w:t>
      </w:r>
      <w:r w:rsidR="00763BAF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>фикације производа, система менаџмента и коришћења стандарда, уз рад на стварању услова за пуну интеграцију Републике Србије у јединствено тржиште ЕУ за електричне и електронске производе, машине и личну заштитну опрему. Такође ће се организовати едукација за извознике у складу са захтевима за CBAM и мерење карбонског отиска, као и за извештав</w:t>
      </w:r>
      <w:r w:rsidR="00763BAF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ње у ланцима снабдевања према захтевима ЕУ и </w:t>
      </w:r>
      <w:r w:rsidRPr="00763BAF">
        <w:rPr>
          <w:rFonts w:ascii="Times New Roman" w:hAnsi="Times New Roman"/>
          <w:bCs/>
          <w:i/>
          <w:sz w:val="24"/>
          <w:szCs w:val="24"/>
          <w:lang w:val="sr-Cyrl-CS"/>
        </w:rPr>
        <w:t>due diligence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директивном.</w:t>
      </w:r>
    </w:p>
    <w:p w14:paraId="7FD00D28" w14:textId="4BB4FABF" w:rsidR="007A54A7" w:rsidRPr="00763BAF" w:rsidRDefault="00BF5994" w:rsidP="00AD0AC1">
      <w:pPr>
        <w:pStyle w:val="ListParagraph"/>
        <w:ind w:left="0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7A54A7" w:rsidRPr="00763BAF">
        <w:rPr>
          <w:rFonts w:ascii="Times New Roman" w:hAnsi="Times New Roman"/>
          <w:bCs/>
          <w:sz w:val="24"/>
          <w:szCs w:val="24"/>
          <w:lang w:val="sr-Cyrl-CS"/>
        </w:rPr>
        <w:t>У области циркуларне економије је предложено:</w:t>
      </w:r>
    </w:p>
    <w:p w14:paraId="7D1A00F0" w14:textId="4EBBD6C5" w:rsidR="007A54A7" w:rsidRPr="00763BAF" w:rsidRDefault="00C51091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боља и ефикаснија </w:t>
      </w:r>
      <w:r w:rsidR="00FC2852" w:rsidRPr="00763BAF">
        <w:rPr>
          <w:rFonts w:ascii="Times New Roman" w:hAnsi="Times New Roman"/>
          <w:bCs/>
          <w:sz w:val="24"/>
          <w:szCs w:val="24"/>
          <w:lang w:val="sr-Cyrl-CS"/>
        </w:rPr>
        <w:t>координација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институција у области циркуларне економије,</w:t>
      </w:r>
    </w:p>
    <w:p w14:paraId="26EE1275" w14:textId="0EE83D36" w:rsidR="00F93F3A" w:rsidRPr="00763BAF" w:rsidRDefault="00F93F3A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унапређење законских и подзаконских аката</w:t>
      </w:r>
      <w:r w:rsidR="00FC2852"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у овој области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>,</w:t>
      </w:r>
    </w:p>
    <w:p w14:paraId="674A0B28" w14:textId="260AD493" w:rsidR="00C51091" w:rsidRPr="00763BAF" w:rsidRDefault="00C51091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унапређење сарадње привреде и научно истраживачких студија </w:t>
      </w:r>
      <w:r w:rsidR="00FC2852" w:rsidRPr="00763BAF">
        <w:rPr>
          <w:rFonts w:ascii="Times New Roman" w:hAnsi="Times New Roman"/>
          <w:bCs/>
          <w:sz w:val="24"/>
          <w:szCs w:val="24"/>
          <w:lang w:val="sr-Cyrl-CS"/>
        </w:rPr>
        <w:t>у оквиру зелене транзиције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>,</w:t>
      </w:r>
    </w:p>
    <w:p w14:paraId="680A5C29" w14:textId="39186CA3" w:rsidR="00C51091" w:rsidRPr="00763BAF" w:rsidRDefault="00C51091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значајнија подршка привредним субјектима за пројекте енергетске ефикасности, потрошње материјала и управљања отпадом,</w:t>
      </w:r>
    </w:p>
    <w:p w14:paraId="53B2246D" w14:textId="61142FEA" w:rsidR="00C51091" w:rsidRPr="00763BAF" w:rsidRDefault="00C51091" w:rsidP="00BF5994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>радити на обезбеђењу посебног фонда који би подржао транзицију индустрије ка циркуларном моделу пословања.</w:t>
      </w:r>
    </w:p>
    <w:p w14:paraId="5A61106F" w14:textId="7F963E76" w:rsidR="007D63D3" w:rsidRPr="00763BAF" w:rsidRDefault="004D2E56" w:rsidP="00AD0AC1">
      <w:pPr>
        <w:pStyle w:val="ListParagraph"/>
        <w:tabs>
          <w:tab w:val="left" w:pos="0"/>
          <w:tab w:val="left" w:pos="900"/>
        </w:tabs>
        <w:ind w:left="0" w:firstLine="810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У складу са препорукама радиће се </w:t>
      </w:r>
      <w:r w:rsidR="00076AAC" w:rsidRPr="00763BAF">
        <w:rPr>
          <w:rFonts w:ascii="Times New Roman" w:hAnsi="Times New Roman"/>
          <w:bCs/>
          <w:sz w:val="24"/>
          <w:szCs w:val="24"/>
          <w:lang w:val="sr-Cyrl-CS"/>
        </w:rPr>
        <w:t>на ефикаснијој координацији инс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>титуција у области циркуларне економије, уз посебно издвојене активности унапређења законодавног оквира у ц</w:t>
      </w:r>
      <w:r w:rsidR="00656798" w:rsidRPr="00763BAF">
        <w:rPr>
          <w:rFonts w:ascii="Times New Roman" w:hAnsi="Times New Roman"/>
          <w:bCs/>
          <w:sz w:val="24"/>
          <w:szCs w:val="24"/>
          <w:lang w:val="sr-Cyrl-CS"/>
        </w:rPr>
        <w:t>иљу подстицања решења у циркулар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ну и нискоугљеничну економију, као и ефикаснију употребу материјалних ресурса и енергетску ефикасност. У </w:t>
      </w:r>
      <w:r w:rsidR="00656798" w:rsidRPr="00763BAF">
        <w:rPr>
          <w:rFonts w:ascii="Times New Roman" w:hAnsi="Times New Roman"/>
          <w:bCs/>
          <w:sz w:val="24"/>
          <w:szCs w:val="24"/>
          <w:lang w:val="sr-Cyrl-CS"/>
        </w:rPr>
        <w:t>партнерству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 са ПКС је предвиђена сарадња са универзитетима, трансфер знања и подршка за оснивање специјализованих истраживачких, иновационих и консултантских центара у овој области, уз прилагођавање постојећих академских програма. </w:t>
      </w:r>
      <w:r w:rsidR="007D63D3" w:rsidRPr="00763BAF">
        <w:rPr>
          <w:rFonts w:ascii="Times New Roman" w:hAnsi="Times New Roman"/>
          <w:bCs/>
          <w:sz w:val="24"/>
          <w:szCs w:val="24"/>
          <w:lang w:val="sr-Cyrl-CS"/>
        </w:rPr>
        <w:t>У оквиру подршке везане за потрошњу материјала и управљање отпадом, такође у сарадњи са ПКС се планира дигитализација токова отпада у циљу успостављања индустријске симбиозе.</w:t>
      </w:r>
    </w:p>
    <w:p w14:paraId="0F5C8AC4" w14:textId="11E5E940" w:rsidR="004D2E56" w:rsidRPr="00763BAF" w:rsidRDefault="00194FB0" w:rsidP="00AD0AC1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63BAF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825E27"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У периоду 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t xml:space="preserve">од 4. до 24. марта 2024. године спроведена је Јавна расправа о Предлогу акционог плана за спровођење Стратегије индустријске политике Републике </w:t>
      </w:r>
      <w:r w:rsidRPr="00763BAF">
        <w:rPr>
          <w:rFonts w:ascii="Times New Roman" w:hAnsi="Times New Roman"/>
          <w:bCs/>
          <w:sz w:val="24"/>
          <w:szCs w:val="24"/>
          <w:lang w:val="sr-Cyrl-CS"/>
        </w:rPr>
        <w:lastRenderedPageBreak/>
        <w:t>Србије од 2021. до 2030. године, за период од 2024. до 2025. године. Извештај о спроведеној јавној расправи је објављен на интернет страници Министарства привреде и порталу еКонсултације.</w:t>
      </w:r>
    </w:p>
    <w:p w14:paraId="09F74811" w14:textId="77777777" w:rsidR="003871EF" w:rsidRPr="00763BAF" w:rsidRDefault="003871EF" w:rsidP="00AD0A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E946CAB" w14:textId="680A7172" w:rsidR="003871EF" w:rsidRPr="00763BAF" w:rsidRDefault="00E8514B" w:rsidP="00AD0AC1">
      <w:pPr>
        <w:numPr>
          <w:ilvl w:val="0"/>
          <w:numId w:val="24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ПРОЦЕНА</w:t>
      </w:r>
      <w:r w:rsidR="003871EF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ФИНАНСИЈСКИХ ЕФЕКАТА</w:t>
      </w:r>
    </w:p>
    <w:p w14:paraId="4F19DAAD" w14:textId="77777777" w:rsidR="003871EF" w:rsidRPr="00763BAF" w:rsidRDefault="003871EF" w:rsidP="00AD0A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FAE9752" w14:textId="5E581146" w:rsidR="003871EF" w:rsidRPr="00763BAF" w:rsidRDefault="003871EF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Акциони план за спровођење Стратегије обухвата </w:t>
      </w:r>
      <w:r w:rsidR="00FC2852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двогодишњи период од 2024. до 2025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године, а средства ће бити обезбеђена из буџета Републике Србије</w:t>
      </w:r>
      <w:r w:rsidR="000E56C7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, као и из сред</w:t>
      </w:r>
      <w:r w:rsidR="00F94394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с</w:t>
      </w:r>
      <w:r w:rsidR="000E56C7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тава донатора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Кључни актери за спровођење активности у оквиру реализације мера, поред Министарства привреде, биће Привредна комора Србије, Развојна агенција Србије, Министарство </w:t>
      </w:r>
      <w:r w:rsidR="00FC285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науке,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технолошког развоја</w:t>
      </w:r>
      <w:r w:rsidR="00FC2852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 иновација</w:t>
      </w:r>
      <w:r w:rsidR="002E6795" w:rsidRPr="00763BAF">
        <w:rPr>
          <w:rFonts w:ascii="Times New Roman" w:hAnsi="Times New Roman" w:cs="Times New Roman"/>
          <w:sz w:val="24"/>
          <w:szCs w:val="24"/>
          <w:lang w:val="sr-Cyrl-CS"/>
        </w:rPr>
        <w:t>, Министарство просвете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и Министарство заштите животне средине.</w:t>
      </w:r>
    </w:p>
    <w:p w14:paraId="37EFE6A7" w14:textId="6C318F10" w:rsidR="003871EF" w:rsidRPr="00763BAF" w:rsidRDefault="003871EF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За остварење посебног циља 1: </w:t>
      </w: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Унапређена дигитализација пословних </w:t>
      </w:r>
      <w:r w:rsidR="00493BD1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модела индустријске производње</w:t>
      </w:r>
      <w:r w:rsidR="00493BD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="00BB139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опредељена средства на следећим апропријацијама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44A43A9" w14:textId="0E10A7FF" w:rsidR="00493BD1" w:rsidRPr="00763BAF" w:rsidRDefault="00493BD1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Раздео 21 Министарство привреде:</w:t>
      </w:r>
    </w:p>
    <w:p w14:paraId="318662EA" w14:textId="7CAA2CA0" w:rsidR="00EB43C5" w:rsidRPr="00763BAF" w:rsidRDefault="00EB43C5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Програм 1509 - Подстицаји развоју конкурентности привреде, Пројекат 4008 - Подршка индустријском развоју у укупном из</w:t>
      </w:r>
      <w:r w:rsidR="004F1566" w:rsidRPr="00763BAF">
        <w:rPr>
          <w:rFonts w:ascii="Times New Roman" w:hAnsi="Times New Roman" w:cs="Times New Roman"/>
          <w:sz w:val="24"/>
          <w:szCs w:val="24"/>
          <w:lang w:val="sr-Cyrl-CS"/>
        </w:rPr>
        <w:t>носу 350.000.000 динара, и то: E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кономска класификација 423</w:t>
      </w:r>
      <w:r w:rsidR="004F1566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105.000.000 динара и E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кономска класификација 454 у износу: 245.000.000 динара у 2024. години и у укупном износу 350.000.000 динара, и то: економска класификација 423 у износу 105.000.000 динара и економска класификација 454 у износу: 245.000.000 динара у 2025. години.</w:t>
      </w:r>
    </w:p>
    <w:p w14:paraId="10B52532" w14:textId="1E5B5987" w:rsidR="00493BD1" w:rsidRPr="00763BAF" w:rsidRDefault="00493BD1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Раздео 36 Министарство науке, технолошког развоја и иновација:</w:t>
      </w:r>
    </w:p>
    <w:p w14:paraId="11900F2C" w14:textId="66991AEE" w:rsidR="00BB139F" w:rsidRPr="00763BAF" w:rsidRDefault="00BB139F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A7724A" w:rsidRPr="00763BAF">
        <w:rPr>
          <w:rFonts w:ascii="Times New Roman" w:hAnsi="Times New Roman" w:cs="Times New Roman"/>
          <w:sz w:val="24"/>
          <w:szCs w:val="24"/>
          <w:lang w:val="sr-Cyrl-CS"/>
        </w:rPr>
        <w:t>Програм 0201 Развој науке и технологије,  програмска активност 0005 Подршка раду Фонда за иновациону делатност,</w:t>
      </w:r>
      <w:r w:rsidR="00493BD1" w:rsidRPr="00763BAF">
        <w:rPr>
          <w:lang w:val="sr-Cyrl-CS"/>
        </w:rPr>
        <w:t xml:space="preserve"> </w:t>
      </w:r>
      <w:r w:rsidR="00493BD1" w:rsidRPr="00763BAF">
        <w:rPr>
          <w:rFonts w:ascii="Times New Roman" w:hAnsi="Times New Roman" w:cs="Times New Roman"/>
          <w:sz w:val="24"/>
          <w:szCs w:val="24"/>
          <w:lang w:val="sr-Cyrl-CS"/>
        </w:rPr>
        <w:t>економска класификација 451,</w:t>
      </w:r>
      <w:r w:rsidR="00A7724A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износу: 6</w:t>
      </w:r>
      <w:r w:rsidR="006E00C1" w:rsidRPr="00763BAF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1570F6" w:rsidRPr="00763BAF">
        <w:rPr>
          <w:rFonts w:ascii="Times New Roman" w:hAnsi="Times New Roman" w:cs="Times New Roman"/>
          <w:sz w:val="24"/>
          <w:szCs w:val="24"/>
          <w:lang w:val="sr-Cyrl-CS"/>
        </w:rPr>
        <w:t>.000.000</w:t>
      </w:r>
      <w:r w:rsidR="00A7724A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динара у 2024. години.</w:t>
      </w:r>
    </w:p>
    <w:p w14:paraId="151479D2" w14:textId="77777777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За остварење посебног циља 2: Развој индустрије базиране на иновацијама и развоју виших фаза технолошке производње биће опредељена средства на следећим апропријацијама:</w:t>
      </w:r>
    </w:p>
    <w:p w14:paraId="4D922602" w14:textId="77777777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Раздео 36 Министарство науке, технолошког развоја и иновација:</w:t>
      </w:r>
    </w:p>
    <w:p w14:paraId="7AC907D2" w14:textId="0D87B2A2" w:rsidR="008B73E3" w:rsidRPr="00763BAF" w:rsidRDefault="008B73E3" w:rsidP="00AD0AC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  <w:t>- Програм 0201 Развој науке и технологије,  програмска активност 0005 Подршка раду Фонда за и</w:t>
      </w:r>
      <w:r w:rsidR="00A7724A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новациону делатност, </w:t>
      </w:r>
      <w:r w:rsidR="00493BD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економска класификација 451, </w:t>
      </w:r>
      <w:r w:rsidR="00A7724A" w:rsidRPr="00763BAF">
        <w:rPr>
          <w:rFonts w:ascii="Times New Roman" w:hAnsi="Times New Roman" w:cs="Times New Roman"/>
          <w:sz w:val="24"/>
          <w:szCs w:val="24"/>
          <w:lang w:val="sr-Cyrl-CS"/>
        </w:rPr>
        <w:t>у износу: 1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20.000.000 динара у 2024. години и 120.000.000 динара у 2025. години.</w:t>
      </w:r>
    </w:p>
    <w:p w14:paraId="0D3DEF1D" w14:textId="062C15B5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- Програм 0201 Развој науке и технологије,  </w:t>
      </w:r>
      <w:r w:rsidR="00493BD1" w:rsidRPr="00763BAF">
        <w:rPr>
          <w:rFonts w:ascii="Times New Roman" w:hAnsi="Times New Roman" w:cs="Times New Roman"/>
          <w:sz w:val="24"/>
          <w:szCs w:val="24"/>
          <w:lang w:val="sr-Cyrl-CS"/>
        </w:rPr>
        <w:t>Пројекат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7079 ИПА 2019 Конкурентност и иновације,</w:t>
      </w:r>
      <w:r w:rsidR="00493BD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економска класификација 424,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износу: 420.000.000 динара у 2024. години</w:t>
      </w:r>
      <w:r w:rsidR="005150B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50BF"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(извор 01 - Општи приходи и примања буџета у износу од 159.600.000 динара и извор 56- Финансијска помоћ ЕУ, у износу од 260.400.000 динара).</w:t>
      </w:r>
    </w:p>
    <w:p w14:paraId="7DAADC40" w14:textId="7FE476D2" w:rsidR="002930C5" w:rsidRPr="00763BAF" w:rsidRDefault="002930C5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Раздео 21 Министарство привреде:</w:t>
      </w:r>
    </w:p>
    <w:p w14:paraId="0153328E" w14:textId="6DBCF8DF" w:rsidR="002930C5" w:rsidRPr="00763BAF" w:rsidRDefault="002930C5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- Програм 1509 - Подстицаји развоју конкурентности привреде, Пројекат 4008 - Подршка индустријском развоју, </w:t>
      </w:r>
      <w:r w:rsidR="004F1566" w:rsidRPr="00763BA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493BD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кономска класификација 454,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износу: </w:t>
      </w:r>
      <w:r w:rsidR="00E44369" w:rsidRPr="00763BAF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.000.000 динара у 2024. години и </w:t>
      </w:r>
      <w:r w:rsidR="00E44369" w:rsidRPr="00763BAF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.000.000 динара у 2025. години.</w:t>
      </w:r>
    </w:p>
    <w:p w14:paraId="1C0AEDB3" w14:textId="1E3CE546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Програм 1509 - Подстицаји развоју конкурентности привреде, Пројекат 4002 - Подршка развоју предузетништва,</w:t>
      </w:r>
      <w:r w:rsidR="004F1566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44D61" w:rsidRPr="00763BAF">
        <w:rPr>
          <w:rFonts w:ascii="Times New Roman" w:hAnsi="Times New Roman" w:cs="Times New Roman"/>
          <w:sz w:val="24"/>
          <w:szCs w:val="24"/>
          <w:lang w:val="sr-Cyrl-CS"/>
        </w:rPr>
        <w:t>кономска класификација 451,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 </w:t>
      </w:r>
      <w:r w:rsidR="00456E06" w:rsidRPr="00763BAF">
        <w:rPr>
          <w:rFonts w:ascii="Times New Roman" w:hAnsi="Times New Roman" w:cs="Times New Roman"/>
          <w:sz w:val="24"/>
          <w:szCs w:val="24"/>
          <w:lang w:val="sr-Cyrl-CS"/>
        </w:rPr>
        <w:t>500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.000.000 у 2024. години и </w:t>
      </w:r>
      <w:r w:rsidR="00456E06" w:rsidRPr="00763BAF">
        <w:rPr>
          <w:rFonts w:ascii="Times New Roman" w:hAnsi="Times New Roman" w:cs="Times New Roman"/>
          <w:sz w:val="24"/>
          <w:szCs w:val="24"/>
          <w:lang w:val="sr-Cyrl-CS"/>
        </w:rPr>
        <w:t>500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.000.000 динара у 2025. години.</w:t>
      </w:r>
    </w:p>
    <w:p w14:paraId="6A4DAE69" w14:textId="77777777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За остварење посебног циља 3: Повећан укупни обим инвестиција у индустрију уз раст квалитета инвестиција, у оквиру Раздела 21 - Министарство привреде биће опредељена средства на следећим апропријацијама:</w:t>
      </w:r>
    </w:p>
    <w:p w14:paraId="4128EFCD" w14:textId="558A6938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- Програм 1510 - Привлачење инвестиција, Програмска активност - 0003 -Улагања </w:t>
      </w:r>
      <w:r w:rsidR="00785078" w:rsidRPr="00763BAF">
        <w:rPr>
          <w:rFonts w:ascii="Times New Roman" w:hAnsi="Times New Roman" w:cs="Times New Roman"/>
          <w:sz w:val="24"/>
          <w:szCs w:val="24"/>
          <w:lang w:val="sr-Cyrl-CS"/>
        </w:rPr>
        <w:t>од посебног значаја</w:t>
      </w:r>
      <w:r w:rsidR="004F1566" w:rsidRPr="00763BAF">
        <w:rPr>
          <w:rFonts w:ascii="Times New Roman" w:hAnsi="Times New Roman" w:cs="Times New Roman"/>
          <w:sz w:val="24"/>
          <w:szCs w:val="24"/>
          <w:lang w:val="sr-Cyrl-CS"/>
        </w:rPr>
        <w:t>, E</w:t>
      </w:r>
      <w:r w:rsidR="00C44D61" w:rsidRPr="00763BAF">
        <w:rPr>
          <w:rFonts w:ascii="Times New Roman" w:hAnsi="Times New Roman" w:cs="Times New Roman"/>
          <w:sz w:val="24"/>
          <w:szCs w:val="24"/>
          <w:lang w:val="sr-Cyrl-CS"/>
        </w:rPr>
        <w:t>кономска класификација 454</w:t>
      </w:r>
      <w:r w:rsidR="00785078" w:rsidRPr="00763BAF">
        <w:rPr>
          <w:rFonts w:ascii="Times New Roman" w:hAnsi="Times New Roman" w:cs="Times New Roman"/>
          <w:sz w:val="24"/>
          <w:szCs w:val="24"/>
          <w:lang w:val="sr-Cyrl-CS"/>
        </w:rPr>
        <w:t>, у износу 23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.000.00</w:t>
      </w:r>
      <w:r w:rsidR="00785078" w:rsidRPr="00763BAF">
        <w:rPr>
          <w:rFonts w:ascii="Times New Roman" w:hAnsi="Times New Roman" w:cs="Times New Roman"/>
          <w:sz w:val="24"/>
          <w:szCs w:val="24"/>
          <w:lang w:val="sr-Cyrl-CS"/>
        </w:rPr>
        <w:t>0.000 динара у 2024. години и 24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.000.000.000 динара у 2025. години.</w:t>
      </w:r>
    </w:p>
    <w:p w14:paraId="5A845666" w14:textId="462FBBEC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Програм 1510 - Привлачење инвестиција, Програмска активност - 0001 - Стручна и административна подршка у области привредног и</w:t>
      </w:r>
      <w:r w:rsidR="00CD022D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регионалног развоја, </w:t>
      </w:r>
      <w:r w:rsidR="008965FB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економска класификација 424, </w:t>
      </w:r>
      <w:r w:rsidR="00CD022D" w:rsidRPr="00763BAF">
        <w:rPr>
          <w:rFonts w:ascii="Times New Roman" w:hAnsi="Times New Roman" w:cs="Times New Roman"/>
          <w:sz w:val="24"/>
          <w:szCs w:val="24"/>
          <w:lang w:val="sr-Cyrl-CS"/>
        </w:rPr>
        <w:t>у износу 4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0.0</w:t>
      </w:r>
      <w:r w:rsidR="00CD022D" w:rsidRPr="00763BAF">
        <w:rPr>
          <w:rFonts w:ascii="Times New Roman" w:hAnsi="Times New Roman" w:cs="Times New Roman"/>
          <w:sz w:val="24"/>
          <w:szCs w:val="24"/>
          <w:lang w:val="sr-Cyrl-CS"/>
        </w:rPr>
        <w:t>00.000 динара у 2024. години и 4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0.000.000 динара у 2025. години.</w:t>
      </w:r>
    </w:p>
    <w:p w14:paraId="21F37979" w14:textId="4EC09F3D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Програм 1505 - Регионални развој, Пројекат 4004 - Подршка развоју пос</w:t>
      </w:r>
      <w:r w:rsidR="002F6DB7" w:rsidRPr="00763BAF">
        <w:rPr>
          <w:rFonts w:ascii="Times New Roman" w:hAnsi="Times New Roman" w:cs="Times New Roman"/>
          <w:sz w:val="24"/>
          <w:szCs w:val="24"/>
          <w:lang w:val="sr-Cyrl-CS"/>
        </w:rPr>
        <w:t>ловне инфраструктуре</w:t>
      </w:r>
      <w:r w:rsidR="0081742B" w:rsidRPr="00763BAF">
        <w:rPr>
          <w:rFonts w:ascii="Times New Roman" w:hAnsi="Times New Roman" w:cs="Times New Roman"/>
          <w:sz w:val="24"/>
          <w:szCs w:val="24"/>
          <w:lang w:val="sr-Cyrl-CS"/>
        </w:rPr>
        <w:t>, E</w:t>
      </w:r>
      <w:r w:rsidR="001E3333" w:rsidRPr="00763BAF">
        <w:rPr>
          <w:rFonts w:ascii="Times New Roman" w:hAnsi="Times New Roman" w:cs="Times New Roman"/>
          <w:sz w:val="24"/>
          <w:szCs w:val="24"/>
          <w:lang w:val="sr-Cyrl-CS"/>
        </w:rPr>
        <w:t>кономска класификација 511</w:t>
      </w:r>
      <w:r w:rsidR="002F6DB7" w:rsidRPr="00763BAF">
        <w:rPr>
          <w:rFonts w:ascii="Times New Roman" w:hAnsi="Times New Roman" w:cs="Times New Roman"/>
          <w:sz w:val="24"/>
          <w:szCs w:val="24"/>
          <w:lang w:val="sr-Cyrl-CS"/>
        </w:rPr>
        <w:t>, у износу 1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.000.0</w:t>
      </w:r>
      <w:r w:rsidR="00754AAE" w:rsidRPr="00763BAF">
        <w:rPr>
          <w:rFonts w:ascii="Times New Roman" w:hAnsi="Times New Roman" w:cs="Times New Roman"/>
          <w:sz w:val="24"/>
          <w:szCs w:val="24"/>
          <w:lang w:val="sr-Cyrl-CS"/>
        </w:rPr>
        <w:t>00.000 динара у 2024. години и 2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.000.000.000 динара у 2025. години.</w:t>
      </w:r>
    </w:p>
    <w:p w14:paraId="1487D873" w14:textId="734C537F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За остварење посебног циља 4: Унапредити технолошку структуру извоза, у оквиру Раздела 21 - Министарство привреде, биће опредељена средства на следећим апропријацијама:</w:t>
      </w:r>
    </w:p>
    <w:p w14:paraId="522C23F3" w14:textId="0C7099E8" w:rsidR="00FF6F29" w:rsidRPr="00763BAF" w:rsidRDefault="00FF6F29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D5392F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1509 - Подстицаји развоју конкурентности привреде, Пројекат 4003 - Подршка кроз стандардизовани сет услуга за МСПП, </w:t>
      </w:r>
      <w:r w:rsidR="00E75594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економска класификација 424, </w:t>
      </w:r>
      <w:r w:rsidR="00D5392F" w:rsidRPr="00763BAF">
        <w:rPr>
          <w:rFonts w:ascii="Times New Roman" w:hAnsi="Times New Roman" w:cs="Times New Roman"/>
          <w:sz w:val="24"/>
          <w:szCs w:val="24"/>
          <w:lang w:val="sr-Cyrl-CS"/>
        </w:rPr>
        <w:t>у износу 42.000.000 у 2024. години и 42.000.000 динара у 2025. години.</w:t>
      </w:r>
    </w:p>
    <w:p w14:paraId="00FA84B4" w14:textId="109DF574" w:rsidR="0011573F" w:rsidRPr="00763BAF" w:rsidRDefault="0011573F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1503 – Развој националног система инфраструктуре квалитета, Програм 4004 - Програм финансијске подршке - Коришћењем стандардa до конкурентнијих производа, </w:t>
      </w:r>
      <w:r w:rsidR="00E256E7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економска класификација 454,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у износу од 100.000.000 динара у 2024. години и 100.000.000 динара у 2025. години</w:t>
      </w:r>
    </w:p>
    <w:p w14:paraId="3A875DD0" w14:textId="27BE6C0D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 Програм 1510 - Привлачење инвестиција, Програмска активност 0001 - Стручна и административна подршка у области привредног и регионалног развоја</w:t>
      </w:r>
      <w:r w:rsidR="00E84142" w:rsidRPr="00763BAF">
        <w:rPr>
          <w:rFonts w:ascii="Times New Roman" w:hAnsi="Times New Roman" w:cs="Times New Roman"/>
          <w:sz w:val="24"/>
          <w:szCs w:val="24"/>
          <w:lang w:val="sr-Cyrl-CS"/>
        </w:rPr>
        <w:t>, економска класификација 424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, у износу 590.000.000 динара у 2024. години и 712.000.000 динара у 2025. години.</w:t>
      </w:r>
    </w:p>
    <w:p w14:paraId="7626CA94" w14:textId="77777777" w:rsidR="008B73E3" w:rsidRPr="00763BAF" w:rsidRDefault="008B73E3" w:rsidP="00AD0A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За остварење посебног циља 5: Трансформација индустрије од линеарног ка циркуларном моделу, у оквиру Раздела 21 - Министарство привреде, биће опредељена средства на следећим апропријацијама:</w:t>
      </w:r>
    </w:p>
    <w:p w14:paraId="00553F0D" w14:textId="08BEFEEF" w:rsidR="003871EF" w:rsidRPr="00763BAF" w:rsidRDefault="00BE4D72" w:rsidP="00AD0AC1">
      <w:pPr>
        <w:spacing w:after="0"/>
        <w:ind w:firstLine="720"/>
        <w:jc w:val="both"/>
        <w:rPr>
          <w:rFonts w:ascii="Times New Roman" w:hAnsi="Times New Roman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763BA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B73E3" w:rsidRPr="00763BAF">
        <w:rPr>
          <w:rFonts w:ascii="Times New Roman" w:hAnsi="Times New Roman"/>
          <w:sz w:val="24"/>
          <w:szCs w:val="24"/>
          <w:lang w:val="sr-Cyrl-CS"/>
        </w:rPr>
        <w:t>Програм 1509 - Подстицаји развоју конкурентности привреде, Пројекат 4008 - Подршка индустријском развоју,</w:t>
      </w:r>
      <w:r w:rsidR="007F7375" w:rsidRPr="00763BAF">
        <w:rPr>
          <w:rFonts w:ascii="Times New Roman" w:hAnsi="Times New Roman"/>
          <w:sz w:val="24"/>
          <w:szCs w:val="24"/>
          <w:lang w:val="sr-Cyrl-CS"/>
        </w:rPr>
        <w:t xml:space="preserve"> економска класификација 423,</w:t>
      </w:r>
      <w:r w:rsidR="008B73E3" w:rsidRPr="00763BAF">
        <w:rPr>
          <w:rFonts w:ascii="Times New Roman" w:hAnsi="Times New Roman"/>
          <w:sz w:val="24"/>
          <w:szCs w:val="24"/>
          <w:lang w:val="sr-Cyrl-CS"/>
        </w:rPr>
        <w:t xml:space="preserve"> у износу 15.000.000 динара у 2024. години и 15.000.000 динара у 2025. години.</w:t>
      </w:r>
    </w:p>
    <w:p w14:paraId="61608D78" w14:textId="77777777" w:rsidR="0051537B" w:rsidRPr="00763BAF" w:rsidRDefault="0051537B" w:rsidP="000158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val="sr-Cyrl-CS"/>
        </w:rPr>
        <w:sectPr w:rsidR="0051537B" w:rsidRPr="00763BAF" w:rsidSect="002345BF">
          <w:headerReference w:type="even" r:id="rId8"/>
          <w:footerReference w:type="default" r:id="rId9"/>
          <w:headerReference w:type="first" r:id="rId10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502013D4" w14:textId="77777777" w:rsidR="00F01D9F" w:rsidRPr="00763BAF" w:rsidRDefault="00F01D9F" w:rsidP="000158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val="sr-Cyrl-CS"/>
        </w:rPr>
      </w:pPr>
    </w:p>
    <w:p w14:paraId="79A58F11" w14:textId="77777777" w:rsidR="00B14E60" w:rsidRPr="00763BAF" w:rsidRDefault="00B14E60" w:rsidP="00B14E60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eastAsia="Calibri" w:hAnsi="Times New Roman" w:cs="Times New Roman"/>
          <w:sz w:val="24"/>
          <w:szCs w:val="24"/>
          <w:lang w:val="sr-Cyrl-CS"/>
        </w:rPr>
        <w:t>ТАБЕЛА АКЦИОНОГ ПЛАНА</w:t>
      </w:r>
    </w:p>
    <w:p w14:paraId="5F6E8452" w14:textId="77777777" w:rsidR="00B14E60" w:rsidRPr="00763BAF" w:rsidRDefault="00B14E60" w:rsidP="000158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val="sr-Cyrl-CS"/>
        </w:rPr>
      </w:pPr>
    </w:p>
    <w:p w14:paraId="2DD73573" w14:textId="77777777" w:rsidR="0001584C" w:rsidRPr="00763BAF" w:rsidRDefault="0001584C" w:rsidP="000158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val="sr-Cyrl-CS"/>
        </w:rPr>
      </w:pPr>
    </w:p>
    <w:tbl>
      <w:tblPr>
        <w:tblStyle w:val="TableGrid"/>
        <w:tblW w:w="13768" w:type="dxa"/>
        <w:tblLook w:val="04A0" w:firstRow="1" w:lastRow="0" w:firstColumn="1" w:lastColumn="0" w:noHBand="0" w:noVBand="1"/>
      </w:tblPr>
      <w:tblGrid>
        <w:gridCol w:w="3434"/>
        <w:gridCol w:w="10334"/>
      </w:tblGrid>
      <w:tr w:rsidR="00C63447" w:rsidRPr="00763BAF" w14:paraId="6C2E2A71" w14:textId="77777777" w:rsidTr="00C04FCA">
        <w:trPr>
          <w:trHeight w:val="23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14:paraId="342A59B1" w14:textId="77777777" w:rsidR="00C04FCA" w:rsidRPr="00763BAF" w:rsidRDefault="00C04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Документ ЈП:</w:t>
            </w:r>
          </w:p>
        </w:tc>
        <w:tc>
          <w:tcPr>
            <w:tcW w:w="10334" w:type="dxa"/>
            <w:tcBorders>
              <w:top w:val="double" w:sz="4" w:space="0" w:color="auto"/>
            </w:tcBorders>
          </w:tcPr>
          <w:p w14:paraId="57BF97C4" w14:textId="77777777" w:rsidR="00C04FCA" w:rsidRPr="00763BAF" w:rsidRDefault="00A82F8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Стратегија индустријске пол</w:t>
            </w:r>
            <w:r w:rsidR="00F01A6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итике Републике Србије од</w:t>
            </w:r>
            <w:r w:rsidR="00AB66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2021</w:t>
            </w:r>
            <w:r w:rsidR="000F3D9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AB66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до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2030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C63447" w:rsidRPr="00763BAF" w14:paraId="55F1C450" w14:textId="77777777" w:rsidTr="00C04FCA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14:paraId="421F3500" w14:textId="77777777" w:rsidR="00C04FCA" w:rsidRPr="00763BAF" w:rsidRDefault="00C04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Акциони план:</w:t>
            </w:r>
          </w:p>
        </w:tc>
        <w:tc>
          <w:tcPr>
            <w:tcW w:w="10334" w:type="dxa"/>
          </w:tcPr>
          <w:p w14:paraId="424115E5" w14:textId="77777777" w:rsidR="00C04FCA" w:rsidRPr="00763BAF" w:rsidRDefault="00C04FCA" w:rsidP="004C2C5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Акциони план </w:t>
            </w:r>
            <w:r w:rsidR="00AB66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спровођење </w:t>
            </w:r>
            <w:r w:rsidR="00A82F8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Стратегије индустријске политике Реп</w:t>
            </w:r>
            <w:r w:rsidR="00AB66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ублике Србије од 2021. до 2030</w:t>
            </w:r>
            <w:r w:rsidR="00A14C8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A82F8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године</w:t>
            </w:r>
            <w:r w:rsidR="00DD216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за период од 2024. до 2025</w:t>
            </w:r>
            <w:r w:rsidR="004C2C5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C63447" w:rsidRPr="00763BAF" w14:paraId="223032E0" w14:textId="77777777" w:rsidTr="00C04FCA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37050DE6" w14:textId="77777777" w:rsidR="00966524" w:rsidRPr="00763BAF" w:rsidRDefault="00966524" w:rsidP="00692474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Предлагач</w:t>
            </w:r>
          </w:p>
        </w:tc>
        <w:tc>
          <w:tcPr>
            <w:tcW w:w="10334" w:type="dxa"/>
          </w:tcPr>
          <w:p w14:paraId="57F30C6A" w14:textId="07C6BA3C" w:rsidR="00966524" w:rsidRPr="00763BAF" w:rsidRDefault="00966524" w:rsidP="00692474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 (МП</w:t>
            </w:r>
            <w:r w:rsidR="004C1DD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EE1F0A" w:rsidRPr="00763BAF" w14:paraId="6105251E" w14:textId="77777777" w:rsidTr="00C04FCA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2E1C7239" w14:textId="77777777" w:rsidR="00C04FCA" w:rsidRPr="00763BAF" w:rsidRDefault="00C04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Координација и извештавање</w:t>
            </w:r>
          </w:p>
        </w:tc>
        <w:tc>
          <w:tcPr>
            <w:tcW w:w="10334" w:type="dxa"/>
          </w:tcPr>
          <w:p w14:paraId="1456CD0D" w14:textId="5C7EA355" w:rsidR="00C04FCA" w:rsidRPr="00763BAF" w:rsidRDefault="00601D9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C65BC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инистар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</w:t>
            </w:r>
            <w:r w:rsidR="00C65BC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привреде (М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="004C1DD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</w:tbl>
    <w:p w14:paraId="1D6DCEFC" w14:textId="77777777" w:rsidR="009B701D" w:rsidRPr="00763BAF" w:rsidRDefault="009B701D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10"/>
        <w:gridCol w:w="1131"/>
        <w:gridCol w:w="1798"/>
        <w:gridCol w:w="1609"/>
        <w:gridCol w:w="1512"/>
        <w:gridCol w:w="1421"/>
        <w:gridCol w:w="1617"/>
      </w:tblGrid>
      <w:tr w:rsidR="00C63447" w:rsidRPr="00763BAF" w14:paraId="5B3C6F9D" w14:textId="77777777" w:rsidTr="0053481D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18AA6048" w14:textId="77777777" w:rsidR="00C04FCA" w:rsidRPr="00763BAF" w:rsidRDefault="00C04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Општи циљ 1: </w:t>
            </w:r>
            <w:r w:rsidR="00A82F8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Подизање конкурентности индустрије Републике Србије</w:t>
            </w:r>
          </w:p>
        </w:tc>
      </w:tr>
      <w:tr w:rsidR="00C63447" w:rsidRPr="00763BAF" w14:paraId="713BF0D3" w14:textId="77777777" w:rsidTr="007348DD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3892C27C" w14:textId="77777777" w:rsidR="00C04FCA" w:rsidRPr="00763BAF" w:rsidRDefault="00C04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Институција одговорна за праћење и контролу реализације: </w:t>
            </w:r>
            <w:r w:rsidR="008B4AD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467A8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инистарство привреде</w:t>
            </w:r>
          </w:p>
        </w:tc>
      </w:tr>
      <w:tr w:rsidR="00C63447" w:rsidRPr="00763BAF" w14:paraId="1AA97DEA" w14:textId="77777777" w:rsidTr="002C0D82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92D06E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Показатељ (и) на нивоу oпштег циља (показатељ eфекта)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52D684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EFC5587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69F223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7AF73E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6BC6C9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B5EEE1" w14:textId="6224DC85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</w:t>
            </w:r>
            <w:r w:rsidR="00C41FB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</w:t>
            </w:r>
            <w:r w:rsidR="0076236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43A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DC727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99E9C2" w14:textId="77777777" w:rsidR="007F0AC9" w:rsidRPr="00763BAF" w:rsidRDefault="007F0A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447" w:rsidRPr="00763BAF" w14:paraId="3FAAA507" w14:textId="77777777" w:rsidTr="002C0D82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503A98" w14:textId="77777777" w:rsidR="00C04FCA" w:rsidRPr="00763BAF" w:rsidRDefault="00A82F8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БДВ прерађивачког сектора у укупном БДВ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E4C916" w14:textId="77777777" w:rsidR="00C04FCA" w:rsidRPr="00763BAF" w:rsidRDefault="00C04FCA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03322C" w14:textId="77777777" w:rsidR="00C04FCA" w:rsidRPr="00763BAF" w:rsidRDefault="00A82F86" w:rsidP="00C65BC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</w:t>
            </w:r>
            <w:r w:rsidR="00C65BCB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ЗС, </w:t>
            </w:r>
            <w:r w:rsidR="00C65BC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A8B260" w14:textId="6C4AC760" w:rsidR="00C04FCA" w:rsidRPr="00763BAF" w:rsidRDefault="001D2C81" w:rsidP="00467A8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16,1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CFF867" w14:textId="23523848" w:rsidR="00C04FCA" w:rsidRPr="00763BAF" w:rsidRDefault="001D2C8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792DA1" w14:textId="711ED79E" w:rsidR="00C04FCA" w:rsidRPr="00763BAF" w:rsidRDefault="00DC727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16,5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D86BC1" w14:textId="0A0C714C" w:rsidR="00C04FCA" w:rsidRPr="00763BAF" w:rsidRDefault="00DC727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</w:t>
            </w:r>
          </w:p>
        </w:tc>
      </w:tr>
      <w:tr w:rsidR="00C63447" w:rsidRPr="00763BAF" w14:paraId="70C1076A" w14:textId="77777777" w:rsidTr="002C0D82">
        <w:trPr>
          <w:trHeight w:val="176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089D630" w14:textId="77777777" w:rsidR="002C0D82" w:rsidRPr="00763BAF" w:rsidRDefault="00A82F8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БДВ по запосленом у прерађивачком сектору, хиљаде евра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2EA9E58" w14:textId="77777777" w:rsidR="002C0D82" w:rsidRPr="00763BAF" w:rsidRDefault="00AE6B4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хиљаде евра</w:t>
            </w: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DC96491" w14:textId="77777777" w:rsidR="002C0D82" w:rsidRPr="00763BAF" w:rsidRDefault="00A82F86" w:rsidP="00C65BC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</w:t>
            </w:r>
            <w:r w:rsidR="00C65BCB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ЗС, </w:t>
            </w:r>
            <w:r w:rsidR="00C65BC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223FD45" w14:textId="061D48D1" w:rsidR="002C0D82" w:rsidRPr="00763BAF" w:rsidRDefault="001D2C8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16,5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9B81DCC" w14:textId="5647EDE5" w:rsidR="002C0D82" w:rsidRPr="00763BAF" w:rsidRDefault="001D2C8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75C243B" w14:textId="257EEF06" w:rsidR="002C0D82" w:rsidRPr="00763BAF" w:rsidRDefault="00DC727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4E6AE7F" w14:textId="1A238293" w:rsidR="002C0D82" w:rsidRPr="00763BAF" w:rsidRDefault="00DC727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</w:tr>
    </w:tbl>
    <w:p w14:paraId="38466013" w14:textId="77777777" w:rsidR="009A28D2" w:rsidRPr="00763BAF" w:rsidRDefault="009A28D2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10"/>
        <w:gridCol w:w="1131"/>
        <w:gridCol w:w="1798"/>
        <w:gridCol w:w="1609"/>
        <w:gridCol w:w="1512"/>
        <w:gridCol w:w="1421"/>
        <w:gridCol w:w="1617"/>
      </w:tblGrid>
      <w:tr w:rsidR="00C63447" w:rsidRPr="00763BAF" w14:paraId="06DDA68C" w14:textId="77777777" w:rsidTr="009E1C8A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E2F3" w:themeFill="accent5" w:themeFillTint="33"/>
          </w:tcPr>
          <w:p w14:paraId="7EE08866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Посебни циљ 1: </w:t>
            </w:r>
            <w:r w:rsidR="0043602D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Унапређена дигитализација пословних модела индустријске производње</w:t>
            </w:r>
          </w:p>
        </w:tc>
      </w:tr>
      <w:tr w:rsidR="00C63447" w:rsidRPr="00763BAF" w14:paraId="56AB4D54" w14:textId="77777777" w:rsidTr="009E1C8A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9E2F3" w:themeFill="accent5" w:themeFillTint="33"/>
            <w:vAlign w:val="center"/>
          </w:tcPr>
          <w:p w14:paraId="004AF525" w14:textId="77777777" w:rsidR="008B4ADE" w:rsidRPr="00763BAF" w:rsidRDefault="008B4ADE" w:rsidP="000158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Институција одговорна за </w:t>
            </w:r>
            <w:r w:rsidR="00966524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координацију и извештавање</w:t>
            </w: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инистарство привреде</w:t>
            </w:r>
          </w:p>
        </w:tc>
      </w:tr>
      <w:tr w:rsidR="00C63447" w:rsidRPr="00763BAF" w14:paraId="0E7ABCC2" w14:textId="77777777" w:rsidTr="00601D94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C274E6" w14:textId="77777777" w:rsidR="008B4ADE" w:rsidRPr="00763BAF" w:rsidRDefault="008B4ADE" w:rsidP="009665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0B5434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54AA0EA7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010C9D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4DA4C0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B618B1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FDE07F5" w14:textId="2B784D61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</w:t>
            </w:r>
            <w:r w:rsidR="005C114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E40AAE" w14:textId="77777777" w:rsidR="008B4ADE" w:rsidRPr="00763BAF" w:rsidRDefault="008B4AD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447" w:rsidRPr="00763BAF" w14:paraId="1F62C892" w14:textId="77777777" w:rsidTr="00601D94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A82895" w14:textId="77777777" w:rsidR="008B4ADE" w:rsidRPr="00763BAF" w:rsidRDefault="008B4AD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Проценат индустријских привредних субјеката који користе ЕРП</w:t>
            </w:r>
            <w:r w:rsidRPr="00763BA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1"/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софтвер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29A841" w14:textId="77777777" w:rsidR="008B4ADE" w:rsidRPr="00763BAF" w:rsidRDefault="008B4AD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28B46F" w14:textId="77777777" w:rsidR="008B4ADE" w:rsidRPr="00763BAF" w:rsidRDefault="00C65BC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9ED2AD" w14:textId="2D4E0756" w:rsidR="008B4ADE" w:rsidRPr="00763BAF" w:rsidRDefault="00B14828" w:rsidP="0001584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22,4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051435" w14:textId="26A2C8C7" w:rsidR="008B4ADE" w:rsidRPr="00763BAF" w:rsidRDefault="00B14828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E51B88" w14:textId="2813824C" w:rsidR="008B4ADE" w:rsidRPr="00763BAF" w:rsidRDefault="001D144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5E07EC" w14:textId="6FE72CE7" w:rsidR="008B4ADE" w:rsidRPr="00763BAF" w:rsidRDefault="001D144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  <w:tr w:rsidR="00CA55CB" w:rsidRPr="00763BAF" w14:paraId="2E28FFDA" w14:textId="77777777" w:rsidTr="00601D94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549758" w14:textId="06D8C564" w:rsidR="00CA55CB" w:rsidRPr="00763BAF" w:rsidRDefault="00CA55CB" w:rsidP="00CA55C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Проценат индустријских привредних субјеката са високом индексом дигиталног интензитета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3EFA64" w14:textId="36CE6A8F" w:rsidR="00CA55CB" w:rsidRPr="00763BAF" w:rsidRDefault="00CA55C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1885B3" w14:textId="6B93459F" w:rsidR="00CA55CB" w:rsidRPr="00763BAF" w:rsidRDefault="00CA55C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CE06C8" w14:textId="5352DD19" w:rsidR="00CA55CB" w:rsidRPr="00763BAF" w:rsidRDefault="00CA55CB" w:rsidP="0001584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24,4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E70FEF" w14:textId="0A7D65A1" w:rsidR="00CA55CB" w:rsidRPr="00763BAF" w:rsidRDefault="00CA55C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5AFF2B" w14:textId="4B9FC886" w:rsidR="00CA55CB" w:rsidRPr="00763BAF" w:rsidRDefault="001D144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FBE910" w14:textId="366B64ED" w:rsidR="00CA55CB" w:rsidRPr="00763BAF" w:rsidRDefault="001D144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</w:t>
            </w:r>
          </w:p>
        </w:tc>
      </w:tr>
    </w:tbl>
    <w:p w14:paraId="2BB548BB" w14:textId="77777777" w:rsidR="004858A0" w:rsidRPr="00763BAF" w:rsidRDefault="004858A0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2" w:type="pct"/>
        <w:tblInd w:w="-30" w:type="dxa"/>
        <w:tblLook w:val="04A0" w:firstRow="1" w:lastRow="0" w:firstColumn="1" w:lastColumn="0" w:noHBand="0" w:noVBand="1"/>
      </w:tblPr>
      <w:tblGrid>
        <w:gridCol w:w="3715"/>
        <w:gridCol w:w="1059"/>
        <w:gridCol w:w="1597"/>
        <w:gridCol w:w="518"/>
        <w:gridCol w:w="1463"/>
        <w:gridCol w:w="1302"/>
        <w:gridCol w:w="2149"/>
        <w:gridCol w:w="2132"/>
      </w:tblGrid>
      <w:tr w:rsidR="00C63447" w:rsidRPr="00763BAF" w14:paraId="661FF0B1" w14:textId="77777777" w:rsidTr="00DD216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B3F08B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Мера 1.1: Промоција дигиталне трансформације индустрије</w:t>
            </w:r>
          </w:p>
        </w:tc>
      </w:tr>
      <w:tr w:rsidR="00C63447" w:rsidRPr="00763BAF" w14:paraId="258CF39D" w14:textId="77777777" w:rsidTr="00DD216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619B3A" w14:textId="77777777" w:rsidR="00412737" w:rsidRPr="00763BAF" w:rsidRDefault="00C00FB4" w:rsidP="00EA53D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41273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0324D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1273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EA53D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инистарство привреде</w:t>
            </w:r>
          </w:p>
        </w:tc>
      </w:tr>
      <w:tr w:rsidR="00C63447" w:rsidRPr="00763BAF" w14:paraId="6B02CE7B" w14:textId="77777777" w:rsidTr="00DD2163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6A851C" w14:textId="77777777" w:rsidR="00412737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814A0E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 едукативна</w:t>
            </w:r>
          </w:p>
        </w:tc>
      </w:tr>
      <w:tr w:rsidR="00DD2163" w:rsidRPr="00763BAF" w14:paraId="2E055384" w14:textId="77777777" w:rsidTr="00DD2163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B824E4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6C215B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23489ACB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672574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14A677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42D61C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7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1CB076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6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AA72D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DD2163" w:rsidRPr="00763BAF" w14:paraId="58956FF9" w14:textId="77777777" w:rsidTr="00DD2163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61B085" w14:textId="77777777" w:rsidR="00DD2163" w:rsidRPr="00763BAF" w:rsidRDefault="00DD2163" w:rsidP="006B6A1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привредних субјеката који је упознат са концептом дигиталне трансформације, годишње 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BD8F52" w14:textId="77777777" w:rsidR="00DD2163" w:rsidRPr="00763BAF" w:rsidRDefault="00DD216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300EAF" w14:textId="44B9DB8F" w:rsidR="00DD2163" w:rsidRPr="00763BAF" w:rsidRDefault="00DD216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4C1DD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B03DDF" w14:textId="77777777" w:rsidR="00DD2163" w:rsidRPr="00763BAF" w:rsidRDefault="007610D7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380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4255E0" w14:textId="77777777" w:rsidR="00DD2163" w:rsidRPr="00763BAF" w:rsidRDefault="007610D7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7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E53F40" w14:textId="57663ACD" w:rsidR="00DD2163" w:rsidRPr="00763BAF" w:rsidRDefault="00CB6BD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76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5A2912" w14:textId="77777777" w:rsidR="00DD2163" w:rsidRPr="00763BAF" w:rsidRDefault="00CB6BD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450</w:t>
            </w:r>
          </w:p>
          <w:p w14:paraId="4CB86206" w14:textId="10FE784F" w:rsidR="00CB6BD6" w:rsidRPr="00763BAF" w:rsidRDefault="00CB6BD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77F57D98" w14:textId="77777777" w:rsidR="002E1302" w:rsidRPr="00763BAF" w:rsidRDefault="002E1302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51843023" w14:textId="77777777" w:rsidTr="0041273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FE01DC4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73E2B141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B70EA3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B95F27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DD2163" w:rsidRPr="00763BAF" w14:paraId="131382F1" w14:textId="77777777" w:rsidTr="00442EBC">
        <w:trPr>
          <w:trHeight w:val="291"/>
        </w:trPr>
        <w:tc>
          <w:tcPr>
            <w:tcW w:w="1041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73787CE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861C28E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717776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00B45A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CB6BD6" w:rsidRPr="00763BAF" w14:paraId="25BB388A" w14:textId="77777777" w:rsidTr="00442EBC">
        <w:trPr>
          <w:trHeight w:val="398"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30B66" w14:textId="2F77702C" w:rsidR="00DD2163" w:rsidRPr="00763BAF" w:rsidRDefault="00DD2163" w:rsidP="000D25A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  <w:r w:rsidR="001A0EE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94813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28B1BC09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3CBEAE16" w14:textId="0B92F06E" w:rsidR="001A0EEF" w:rsidRPr="00763BAF" w:rsidRDefault="001A0EE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949C5" w14:textId="077B22CA" w:rsidR="00DD2163" w:rsidRPr="00763BAF" w:rsidRDefault="00175DE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2.4</w:t>
            </w:r>
            <w:r w:rsidR="00CB6BD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00B39" w14:textId="3E13C089" w:rsidR="00DD2163" w:rsidRPr="00763BAF" w:rsidRDefault="00175DE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2.4</w:t>
            </w:r>
            <w:r w:rsidR="00CB6BD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</w:tr>
    </w:tbl>
    <w:p w14:paraId="6B36A842" w14:textId="77777777" w:rsidR="004E2471" w:rsidRPr="00763BAF" w:rsidRDefault="004E247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104"/>
        <w:gridCol w:w="1076"/>
        <w:gridCol w:w="1533"/>
        <w:gridCol w:w="1210"/>
        <w:gridCol w:w="1522"/>
        <w:gridCol w:w="1622"/>
        <w:gridCol w:w="1798"/>
        <w:gridCol w:w="2074"/>
      </w:tblGrid>
      <w:tr w:rsidR="00CB6BD6" w:rsidRPr="00763BAF" w14:paraId="2D286133" w14:textId="77777777" w:rsidTr="00007A5D">
        <w:trPr>
          <w:trHeight w:val="140"/>
        </w:trPr>
        <w:tc>
          <w:tcPr>
            <w:tcW w:w="111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AE1D20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3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433FAB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EE56E5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3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884583" w14:textId="77777777" w:rsidR="00933FB7" w:rsidRPr="00763BAF" w:rsidRDefault="00933FB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DFA6E0" w14:textId="77777777" w:rsidR="00933FB7" w:rsidRPr="00763BAF" w:rsidRDefault="00933FB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911DBFC" w14:textId="2A5043DC" w:rsidR="00933FB7" w:rsidRPr="00763BAF" w:rsidRDefault="00933FB7" w:rsidP="00DF664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1389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3108B9" w14:textId="77777777" w:rsidR="00933FB7" w:rsidRPr="00763BAF" w:rsidRDefault="00933FB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CB6BD6" w:rsidRPr="00763BAF" w14:paraId="153FABFA" w14:textId="77777777" w:rsidTr="00007A5D">
        <w:trPr>
          <w:trHeight w:val="398"/>
        </w:trPr>
        <w:tc>
          <w:tcPr>
            <w:tcW w:w="111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12599A7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6" w:type="pct"/>
            <w:vMerge/>
            <w:shd w:val="clear" w:color="auto" w:fill="FFF2CC" w:themeFill="accent4" w:themeFillTint="33"/>
          </w:tcPr>
          <w:p w14:paraId="1A845105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50" w:type="pct"/>
            <w:vMerge/>
            <w:shd w:val="clear" w:color="auto" w:fill="FFF2CC" w:themeFill="accent4" w:themeFillTint="33"/>
          </w:tcPr>
          <w:p w14:paraId="6124ECE1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  <w:vMerge/>
            <w:shd w:val="clear" w:color="auto" w:fill="FFF2CC" w:themeFill="accent4" w:themeFillTint="33"/>
          </w:tcPr>
          <w:p w14:paraId="60A064B1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6" w:type="pct"/>
            <w:vMerge/>
            <w:shd w:val="clear" w:color="auto" w:fill="FFF2CC" w:themeFill="accent4" w:themeFillTint="33"/>
          </w:tcPr>
          <w:p w14:paraId="0443C082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2" w:type="pct"/>
            <w:vMerge/>
            <w:shd w:val="clear" w:color="auto" w:fill="FFF2CC" w:themeFill="accent4" w:themeFillTint="33"/>
          </w:tcPr>
          <w:p w14:paraId="363CE56A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5" w:type="pct"/>
            <w:shd w:val="clear" w:color="auto" w:fill="FFF2CC" w:themeFill="accent4" w:themeFillTint="33"/>
          </w:tcPr>
          <w:p w14:paraId="5939D119" w14:textId="77777777" w:rsidR="00DD2163" w:rsidRPr="00763BAF" w:rsidRDefault="0076236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</w:t>
            </w:r>
            <w:r w:rsidR="00DD216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44" w:type="pct"/>
            <w:shd w:val="clear" w:color="auto" w:fill="FFF2CC" w:themeFill="accent4" w:themeFillTint="33"/>
          </w:tcPr>
          <w:p w14:paraId="1A1791C3" w14:textId="77777777" w:rsidR="00DD2163" w:rsidRPr="00763BAF" w:rsidRDefault="0076236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</w:t>
            </w:r>
            <w:r w:rsidR="00DD216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1A0EEF" w:rsidRPr="00763BAF" w14:paraId="3FCBE5B3" w14:textId="77777777" w:rsidTr="00007A5D">
        <w:trPr>
          <w:trHeight w:val="822"/>
        </w:trPr>
        <w:tc>
          <w:tcPr>
            <w:tcW w:w="1113" w:type="pct"/>
            <w:tcBorders>
              <w:left w:val="double" w:sz="4" w:space="0" w:color="auto"/>
            </w:tcBorders>
          </w:tcPr>
          <w:p w14:paraId="46B549E5" w14:textId="0B4ACB8F" w:rsidR="001A0EEF" w:rsidRPr="00763BAF" w:rsidRDefault="001A0EEF" w:rsidP="001A0EEF">
            <w:pPr>
              <w:pStyle w:val="ListParagraph"/>
              <w:numPr>
                <w:ilvl w:val="2"/>
                <w:numId w:val="11"/>
              </w:numPr>
              <w:ind w:left="0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Организовање промотивних активности у ИТ центрима у циљу приближавања концепта дигиталне трансфорфмације и вештачке интелигенције представницима традиционалних индустрија </w:t>
            </w:r>
          </w:p>
        </w:tc>
        <w:tc>
          <w:tcPr>
            <w:tcW w:w="386" w:type="pct"/>
          </w:tcPr>
          <w:p w14:paraId="33E0B93F" w14:textId="10F94118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50" w:type="pct"/>
          </w:tcPr>
          <w:p w14:paraId="4F2F84AC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6D018BB4" w14:textId="2CEA85F6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6" w:type="pct"/>
          </w:tcPr>
          <w:p w14:paraId="6F5974B2" w14:textId="093BABCE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2" w:type="pct"/>
          </w:tcPr>
          <w:p w14:paraId="7E14E723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02F427AC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55DEB7B1" w14:textId="6BA2B1FF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45" w:type="pct"/>
          </w:tcPr>
          <w:p w14:paraId="5C39D1D9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</w:tcPr>
          <w:p w14:paraId="313455CA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1A0EEF" w:rsidRPr="00763BAF" w14:paraId="3D244808" w14:textId="77777777" w:rsidTr="00007A5D">
        <w:trPr>
          <w:trHeight w:val="822"/>
        </w:trPr>
        <w:tc>
          <w:tcPr>
            <w:tcW w:w="1113" w:type="pct"/>
            <w:tcBorders>
              <w:left w:val="double" w:sz="4" w:space="0" w:color="auto"/>
            </w:tcBorders>
          </w:tcPr>
          <w:p w14:paraId="0C37CA2A" w14:textId="0E04B47A" w:rsidR="001A0EEF" w:rsidRPr="00763BAF" w:rsidRDefault="001A0EEF" w:rsidP="001A0EEF">
            <w:pPr>
              <w:pStyle w:val="ListParagraph"/>
              <w:numPr>
                <w:ilvl w:val="2"/>
                <w:numId w:val="11"/>
              </w:numPr>
              <w:ind w:left="0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Повезивање ИТ компанија и њихових решења са представницима традиционалних индустрија</w:t>
            </w:r>
          </w:p>
        </w:tc>
        <w:tc>
          <w:tcPr>
            <w:tcW w:w="386" w:type="pct"/>
          </w:tcPr>
          <w:p w14:paraId="53536155" w14:textId="6491C5A2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50" w:type="pct"/>
          </w:tcPr>
          <w:p w14:paraId="40C9DCEF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1B2D9B9C" w14:textId="17BB4E93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6" w:type="pct"/>
          </w:tcPr>
          <w:p w14:paraId="3FB780E5" w14:textId="00DD9F4C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2" w:type="pct"/>
          </w:tcPr>
          <w:p w14:paraId="13CA93FB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5D9BD362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7DD8A721" w14:textId="3E09303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45" w:type="pct"/>
          </w:tcPr>
          <w:p w14:paraId="7B90AA4D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</w:tcPr>
          <w:p w14:paraId="77E23BFD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1A0EEF" w:rsidRPr="00763BAF" w14:paraId="6C96D725" w14:textId="77777777" w:rsidTr="00007A5D">
        <w:trPr>
          <w:trHeight w:val="822"/>
        </w:trPr>
        <w:tc>
          <w:tcPr>
            <w:tcW w:w="1113" w:type="pct"/>
            <w:tcBorders>
              <w:left w:val="double" w:sz="4" w:space="0" w:color="auto"/>
            </w:tcBorders>
          </w:tcPr>
          <w:p w14:paraId="590EBD68" w14:textId="77D0A408" w:rsidR="001A0EEF" w:rsidRPr="00763BAF" w:rsidRDefault="001A0EEF" w:rsidP="001A0EEF">
            <w:pPr>
              <w:pStyle w:val="ListParagraph"/>
              <w:numPr>
                <w:ilvl w:val="2"/>
                <w:numId w:val="11"/>
              </w:numPr>
              <w:ind w:left="0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Формирање иновационог </w:t>
            </w:r>
            <w:r w:rsidRPr="00763BAF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HUB</w:t>
            </w: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-а, као простора за унапређење сарадње традиционалне индустрије и креатора иновативних решења, кроз који ће се промовисати и развијати иновације применљиве у индустрији</w:t>
            </w:r>
          </w:p>
        </w:tc>
        <w:tc>
          <w:tcPr>
            <w:tcW w:w="386" w:type="pct"/>
          </w:tcPr>
          <w:p w14:paraId="2585377E" w14:textId="0C149049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50" w:type="pct"/>
          </w:tcPr>
          <w:p w14:paraId="02AEA828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0175AFAC" w14:textId="3D8260B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годинe</w:t>
            </w:r>
          </w:p>
        </w:tc>
        <w:tc>
          <w:tcPr>
            <w:tcW w:w="546" w:type="pct"/>
          </w:tcPr>
          <w:p w14:paraId="1AE10240" w14:textId="52762821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2" w:type="pct"/>
          </w:tcPr>
          <w:p w14:paraId="217CFF2D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53563498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5201488" w14:textId="2D2C7D7E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45" w:type="pct"/>
          </w:tcPr>
          <w:p w14:paraId="7AC07072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</w:tcPr>
          <w:p w14:paraId="43A6AF10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1A0EEF" w:rsidRPr="00763BAF" w14:paraId="2CE3B3C1" w14:textId="77777777" w:rsidTr="00007A5D">
        <w:trPr>
          <w:trHeight w:val="822"/>
        </w:trPr>
        <w:tc>
          <w:tcPr>
            <w:tcW w:w="1113" w:type="pct"/>
            <w:tcBorders>
              <w:left w:val="double" w:sz="4" w:space="0" w:color="auto"/>
            </w:tcBorders>
          </w:tcPr>
          <w:p w14:paraId="05CA7A9C" w14:textId="1E061182" w:rsidR="001A0EEF" w:rsidRPr="00763BAF" w:rsidRDefault="001A0EEF" w:rsidP="001A0EEF">
            <w:pPr>
              <w:pStyle w:val="ListParagraph"/>
              <w:numPr>
                <w:ilvl w:val="2"/>
                <w:numId w:val="11"/>
              </w:numPr>
              <w:ind w:left="0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Покретање платформе за конкретну трансформацију технолошких идеја у тржишно одржива решења и производе</w:t>
            </w:r>
          </w:p>
        </w:tc>
        <w:tc>
          <w:tcPr>
            <w:tcW w:w="386" w:type="pct"/>
          </w:tcPr>
          <w:p w14:paraId="43CE74AF" w14:textId="0E4B1C81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50" w:type="pct"/>
          </w:tcPr>
          <w:p w14:paraId="625F3863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7A030D7F" w14:textId="6571AD4C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6" w:type="pct"/>
          </w:tcPr>
          <w:p w14:paraId="6229B1AD" w14:textId="62BB0721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2" w:type="pct"/>
          </w:tcPr>
          <w:p w14:paraId="3067F7ED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1F9F1258" w14:textId="7D5BE46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Пројекат: </w:t>
            </w:r>
          </w:p>
          <w:p w14:paraId="0BD4CEE0" w14:textId="77777777" w:rsidR="008715CD" w:rsidRPr="00763BAF" w:rsidRDefault="008715CD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4923374" w14:textId="348F8C3E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45" w:type="pct"/>
          </w:tcPr>
          <w:p w14:paraId="27CCE1C7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</w:tcPr>
          <w:p w14:paraId="79FE53D9" w14:textId="77777777" w:rsidR="001A0EEF" w:rsidRPr="00763BAF" w:rsidRDefault="001A0EEF" w:rsidP="001A0EE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33EC1CC5" w14:textId="7EADD0DB" w:rsidR="00692474" w:rsidRPr="00763BAF" w:rsidRDefault="001A0EE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763BAF">
        <w:rPr>
          <w:rFonts w:ascii="Times New Roman" w:hAnsi="Times New Roman" w:cs="Times New Roman"/>
          <w:sz w:val="20"/>
          <w:szCs w:val="20"/>
          <w:lang w:val="sr-Cyrl-CS"/>
        </w:rPr>
        <w:t>*Средства су опредељена на нивоу мере</w:t>
      </w:r>
    </w:p>
    <w:p w14:paraId="04187E72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3AB79CD4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2052"/>
        <w:gridCol w:w="2219"/>
      </w:tblGrid>
      <w:tr w:rsidR="00C63447" w:rsidRPr="00763BAF" w14:paraId="23B7018E" w14:textId="77777777" w:rsidTr="00DD216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1083A72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1.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 Програм едукације и саветовање компанија о примени дигиталних решења у индустрији</w:t>
            </w:r>
          </w:p>
        </w:tc>
      </w:tr>
      <w:tr w:rsidR="00C63447" w:rsidRPr="00763BAF" w14:paraId="6A0A2D78" w14:textId="77777777" w:rsidTr="00DD216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EC36BC5" w14:textId="77777777" w:rsidR="00933FB7" w:rsidRPr="00763BAF" w:rsidRDefault="002C20F3" w:rsidP="00FD0BD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</w:t>
            </w:r>
            <w:r w:rsidR="00FD0BD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тво привреде</w:t>
            </w:r>
          </w:p>
        </w:tc>
      </w:tr>
      <w:tr w:rsidR="00C63447" w:rsidRPr="00763BAF" w14:paraId="4F7AE5CE" w14:textId="77777777" w:rsidTr="00DD2163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7F4AAF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60D93D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 едукативна</w:t>
            </w:r>
          </w:p>
        </w:tc>
      </w:tr>
      <w:tr w:rsidR="00DD2163" w:rsidRPr="00763BAF" w14:paraId="32EAD127" w14:textId="77777777" w:rsidTr="00DD2163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CEF836" w14:textId="77777777" w:rsidR="00DD2163" w:rsidRPr="00763BAF" w:rsidRDefault="00DD2163" w:rsidP="002C20F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150A6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7D3DFD7E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32BB64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4BC578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E353C6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11C233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53EE53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4C1DD4" w:rsidRPr="00763BAF" w14:paraId="6980D70D" w14:textId="77777777" w:rsidTr="00DD2163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668754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привредних субјеката који су похађали програм обуке на годишњем нивоу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628A43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5F2A25" w14:textId="7FD113BE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E0A661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214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5BC862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2315B8" w14:textId="40741FB0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250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04FD93" w14:textId="58455DDC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270</w:t>
            </w:r>
          </w:p>
        </w:tc>
      </w:tr>
    </w:tbl>
    <w:p w14:paraId="0EC70815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B6BD6" w:rsidRPr="00763BAF" w14:paraId="4ECB82B6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8DD8DC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50C5317C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808396A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8F6968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CB6BD6" w:rsidRPr="00763BAF" w14:paraId="791FAD58" w14:textId="77777777" w:rsidTr="00DD216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626857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49C4D9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117A65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8914C0E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CB6BD6" w:rsidRPr="00763BAF" w14:paraId="431C463F" w14:textId="77777777" w:rsidTr="00DD216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49F756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8D7C52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48E72F67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6E1BAA50" w14:textId="6812658C" w:rsidR="00DD2163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61A318" w14:textId="370A8CCE" w:rsidR="00DD2163" w:rsidRPr="00763BAF" w:rsidRDefault="00175DE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8.4</w:t>
            </w:r>
            <w:r w:rsidR="00CB6BD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BA9613" w14:textId="3B021774" w:rsidR="00DD2163" w:rsidRPr="00763BAF" w:rsidRDefault="00175DE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8.4</w:t>
            </w:r>
            <w:r w:rsidR="00CB6BD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</w:tr>
    </w:tbl>
    <w:p w14:paraId="582D56F2" w14:textId="77777777" w:rsidR="00231577" w:rsidRPr="00763BAF" w:rsidRDefault="0023157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130"/>
        <w:gridCol w:w="1107"/>
        <w:gridCol w:w="1475"/>
        <w:gridCol w:w="1210"/>
        <w:gridCol w:w="1522"/>
        <w:gridCol w:w="1620"/>
        <w:gridCol w:w="1901"/>
        <w:gridCol w:w="1974"/>
      </w:tblGrid>
      <w:tr w:rsidR="0076236E" w:rsidRPr="00763BAF" w14:paraId="2AB622CA" w14:textId="77777777" w:rsidTr="001B76E9">
        <w:trPr>
          <w:trHeight w:val="140"/>
        </w:trPr>
        <w:tc>
          <w:tcPr>
            <w:tcW w:w="11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E6D5F93" w14:textId="77777777" w:rsidR="0076236E" w:rsidRPr="00763BAF" w:rsidRDefault="0076236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F86631" w14:textId="77777777" w:rsidR="0076236E" w:rsidRPr="00763BAF" w:rsidRDefault="0076236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752CD5" w14:textId="77777777" w:rsidR="0076236E" w:rsidRPr="00763BAF" w:rsidRDefault="0076236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3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45C8B5" w14:textId="77777777" w:rsidR="0076236E" w:rsidRPr="00763BAF" w:rsidRDefault="0076236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31C614" w14:textId="77777777" w:rsidR="0076236E" w:rsidRPr="00763BAF" w:rsidRDefault="0076236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88F70F" w14:textId="2EB69667" w:rsidR="0076236E" w:rsidRPr="00763BAF" w:rsidRDefault="008A0B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</w:t>
            </w:r>
            <w:r w:rsidR="0076236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ским буџетом</w:t>
            </w:r>
          </w:p>
          <w:p w14:paraId="3B7AD5CA" w14:textId="77777777" w:rsidR="0076236E" w:rsidRPr="00763BAF" w:rsidRDefault="0076236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9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6869F7" w14:textId="77777777" w:rsidR="0076236E" w:rsidRPr="00763BAF" w:rsidRDefault="0076236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D2163" w:rsidRPr="00763BAF" w14:paraId="79DB800F" w14:textId="77777777" w:rsidTr="005760EE">
        <w:trPr>
          <w:trHeight w:val="386"/>
        </w:trPr>
        <w:tc>
          <w:tcPr>
            <w:tcW w:w="112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861752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3DD9185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</w:tcPr>
          <w:p w14:paraId="4C887988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  <w:vMerge/>
            <w:shd w:val="clear" w:color="auto" w:fill="FFF2CC" w:themeFill="accent4" w:themeFillTint="33"/>
          </w:tcPr>
          <w:p w14:paraId="2AAB36C4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6" w:type="pct"/>
            <w:vMerge/>
            <w:shd w:val="clear" w:color="auto" w:fill="FFF2CC" w:themeFill="accent4" w:themeFillTint="33"/>
          </w:tcPr>
          <w:p w14:paraId="0560C750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6CCAEDD3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pct"/>
            <w:shd w:val="clear" w:color="auto" w:fill="FFF2CC" w:themeFill="accent4" w:themeFillTint="33"/>
          </w:tcPr>
          <w:p w14:paraId="4012A679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08" w:type="pct"/>
            <w:shd w:val="clear" w:color="auto" w:fill="FFF2CC" w:themeFill="accent4" w:themeFillTint="33"/>
          </w:tcPr>
          <w:p w14:paraId="26893C50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4C1DD4" w:rsidRPr="00763BAF" w14:paraId="57290B7B" w14:textId="77777777" w:rsidTr="005760EE">
        <w:trPr>
          <w:trHeight w:val="85"/>
        </w:trPr>
        <w:tc>
          <w:tcPr>
            <w:tcW w:w="1123" w:type="pct"/>
            <w:tcBorders>
              <w:left w:val="double" w:sz="4" w:space="0" w:color="auto"/>
            </w:tcBorders>
            <w:vAlign w:val="center"/>
          </w:tcPr>
          <w:p w14:paraId="74CCA5B9" w14:textId="7A3AC1C8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1.2.1. Организација едукативних радионица из области дигиталне трансформације</w:t>
            </w:r>
          </w:p>
        </w:tc>
        <w:tc>
          <w:tcPr>
            <w:tcW w:w="397" w:type="pct"/>
          </w:tcPr>
          <w:p w14:paraId="69FEA829" w14:textId="6E9397AE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698613C5" w14:textId="77777777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57B15577" w14:textId="69B791D1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6" w:type="pct"/>
          </w:tcPr>
          <w:p w14:paraId="49289B75" w14:textId="60545E71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106339F1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49B27F0F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35E0C08E" w14:textId="5FC1383E" w:rsidR="004C1DD4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82" w:type="pct"/>
          </w:tcPr>
          <w:p w14:paraId="0A47D464" w14:textId="7554B7E2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708" w:type="pct"/>
          </w:tcPr>
          <w:p w14:paraId="00ABBAC7" w14:textId="759A8029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</w:t>
            </w:r>
          </w:p>
        </w:tc>
      </w:tr>
      <w:tr w:rsidR="004C1DD4" w:rsidRPr="00763BAF" w14:paraId="74D478A1" w14:textId="77777777" w:rsidTr="005760EE">
        <w:trPr>
          <w:trHeight w:val="85"/>
        </w:trPr>
        <w:tc>
          <w:tcPr>
            <w:tcW w:w="1123" w:type="pct"/>
            <w:tcBorders>
              <w:left w:val="double" w:sz="4" w:space="0" w:color="auto"/>
            </w:tcBorders>
            <w:vAlign w:val="center"/>
          </w:tcPr>
          <w:p w14:paraId="77FE9B26" w14:textId="4B7ABD62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1.2.2. Организација едукативних радионица из области вештачке интелигенције</w:t>
            </w:r>
          </w:p>
        </w:tc>
        <w:tc>
          <w:tcPr>
            <w:tcW w:w="397" w:type="pct"/>
          </w:tcPr>
          <w:p w14:paraId="7D9305F3" w14:textId="373DC1AA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0C5832F1" w14:textId="77777777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2EA6FE2D" w14:textId="792AA7E8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6" w:type="pct"/>
          </w:tcPr>
          <w:p w14:paraId="5771C7C8" w14:textId="20E2ED80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494CDC56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24ADADCE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30A2FC7" w14:textId="35F17427" w:rsidR="004C1DD4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82" w:type="pct"/>
          </w:tcPr>
          <w:p w14:paraId="78D7C340" w14:textId="6A929EA5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1.000</w:t>
            </w:r>
          </w:p>
        </w:tc>
        <w:tc>
          <w:tcPr>
            <w:tcW w:w="708" w:type="pct"/>
          </w:tcPr>
          <w:p w14:paraId="086A65EA" w14:textId="73353763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1.000</w:t>
            </w:r>
          </w:p>
        </w:tc>
      </w:tr>
      <w:tr w:rsidR="004C1DD4" w:rsidRPr="00763BAF" w14:paraId="199F16EB" w14:textId="77777777" w:rsidTr="005760EE">
        <w:trPr>
          <w:trHeight w:val="818"/>
        </w:trPr>
        <w:tc>
          <w:tcPr>
            <w:tcW w:w="1123" w:type="pct"/>
            <w:tcBorders>
              <w:left w:val="double" w:sz="4" w:space="0" w:color="auto"/>
            </w:tcBorders>
            <w:vAlign w:val="center"/>
          </w:tcPr>
          <w:p w14:paraId="5CAA4773" w14:textId="7BBF7C64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1.2.3. Проширење кадровских капацитета за потребе спровођења активности дигиталне трансформације, а по потреби и консултаната за вештачку интелигенцију</w:t>
            </w:r>
          </w:p>
        </w:tc>
        <w:tc>
          <w:tcPr>
            <w:tcW w:w="397" w:type="pct"/>
          </w:tcPr>
          <w:p w14:paraId="0B83DCF3" w14:textId="1F3E850A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5CC00568" w14:textId="77777777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4D9C4A49" w14:textId="4C428F3E" w:rsidR="004C1DD4" w:rsidRPr="00763BAF" w:rsidRDefault="004C1DD4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6" w:type="pct"/>
          </w:tcPr>
          <w:p w14:paraId="7FDAB4BF" w14:textId="32A8B657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1A791335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31E28C1B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0455089D" w14:textId="5B25B5F5" w:rsidR="004C1DD4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82" w:type="pct"/>
          </w:tcPr>
          <w:p w14:paraId="4D382103" w14:textId="757E0F5B" w:rsidR="004C1DD4" w:rsidRPr="00763BAF" w:rsidRDefault="00486478" w:rsidP="004C1D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708" w:type="pct"/>
          </w:tcPr>
          <w:p w14:paraId="7D574FD8" w14:textId="4683E444" w:rsidR="004C1DD4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7.000</w:t>
            </w:r>
          </w:p>
        </w:tc>
      </w:tr>
    </w:tbl>
    <w:p w14:paraId="073EFC2F" w14:textId="77777777" w:rsidR="002E1302" w:rsidRPr="00763BAF" w:rsidRDefault="002E1302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165D3D24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11FF4C0C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0A152428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6818C40F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9" w:type="pct"/>
        <w:tblInd w:w="-20" w:type="dxa"/>
        <w:tblLook w:val="04A0" w:firstRow="1" w:lastRow="0" w:firstColumn="1" w:lastColumn="0" w:noHBand="0" w:noVBand="1"/>
      </w:tblPr>
      <w:tblGrid>
        <w:gridCol w:w="3716"/>
        <w:gridCol w:w="1058"/>
        <w:gridCol w:w="1593"/>
        <w:gridCol w:w="518"/>
        <w:gridCol w:w="1462"/>
        <w:gridCol w:w="1301"/>
        <w:gridCol w:w="2058"/>
        <w:gridCol w:w="2220"/>
      </w:tblGrid>
      <w:tr w:rsidR="00C63447" w:rsidRPr="00763BAF" w14:paraId="6DCEBD49" w14:textId="77777777" w:rsidTr="00DD216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9264FC3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1.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Подстицајни програм подршке дигиталној трансформацији индустрије у Републици Србији</w:t>
            </w:r>
          </w:p>
        </w:tc>
      </w:tr>
      <w:tr w:rsidR="00C63447" w:rsidRPr="00763BAF" w14:paraId="5922E4E3" w14:textId="77777777" w:rsidTr="00DD216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40845E" w14:textId="77777777" w:rsidR="00933FB7" w:rsidRPr="00763BAF" w:rsidRDefault="00D8717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</w:t>
            </w:r>
            <w:r w:rsidR="00B17EA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арство 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привреде</w:t>
            </w:r>
          </w:p>
        </w:tc>
      </w:tr>
      <w:tr w:rsidR="00C63447" w:rsidRPr="00763BAF" w14:paraId="431419FA" w14:textId="77777777" w:rsidTr="00DD2163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B3B10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A9B4E35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DD2163" w:rsidRPr="00763BAF" w14:paraId="2385ACBF" w14:textId="77777777" w:rsidTr="00DD2163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3553AC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D7F51B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0CE2DDF6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69CEFA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3637E4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F0B1566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40AF4A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917D6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4C1DD4" w:rsidRPr="00763BAF" w14:paraId="6D14BFFE" w14:textId="77777777" w:rsidTr="00DD2163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40CF76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Примењена дигитална решења у привредним субјектима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63C4ED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867085" w14:textId="735D340B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976F8A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183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9ED714" w14:textId="77777777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ADDADA" w14:textId="1F5CF653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7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B1CD11" w14:textId="7AE444E8" w:rsidR="004C1DD4" w:rsidRPr="00763BAF" w:rsidRDefault="004C1DD4" w:rsidP="004C1DD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220</w:t>
            </w:r>
          </w:p>
        </w:tc>
      </w:tr>
    </w:tbl>
    <w:p w14:paraId="501663AA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6E657875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5FA5C49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70B302BB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E7CB234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0CD2884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9982F90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Укупна процењена финансијска средства у 000 дин.</w:t>
            </w:r>
          </w:p>
        </w:tc>
      </w:tr>
      <w:tr w:rsidR="00DD2163" w:rsidRPr="00763BAF" w14:paraId="03F1795F" w14:textId="77777777" w:rsidTr="00DD216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5CB15D7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11C455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3A5A196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34AD84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FD7DFE" w:rsidRPr="00763BAF" w14:paraId="2F19B323" w14:textId="77777777" w:rsidTr="00DD216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C9F1E0" w14:textId="4926EE63" w:rsidR="00FD7DFE" w:rsidRPr="00763BAF" w:rsidRDefault="00FD7DFE" w:rsidP="00FD7D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  <w:r w:rsidR="00CD6BF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4F3E07" w14:textId="77777777" w:rsidR="00486478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36CA4023" w14:textId="080B55A3" w:rsidR="00972C4D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0C7A45B7" w14:textId="5BEFDABE" w:rsidR="00FD7DFE" w:rsidRPr="00763BAF" w:rsidRDefault="00486478" w:rsidP="0048647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  <w:r w:rsidR="003A785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454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D13F6B" w14:textId="4DE348DE" w:rsidR="00FD7DFE" w:rsidRPr="00763BAF" w:rsidRDefault="00E44369" w:rsidP="00FD7D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332</w:t>
            </w:r>
            <w:r w:rsidR="00FD7DF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.500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7ABFB6" w14:textId="1CA6B02E" w:rsidR="00FD7DFE" w:rsidRPr="00763BAF" w:rsidRDefault="000E0C5B" w:rsidP="00FD7D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332</w:t>
            </w:r>
            <w:r w:rsidR="00FD7DF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FD7DF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</w:tr>
    </w:tbl>
    <w:p w14:paraId="7AEC0B4C" w14:textId="77777777" w:rsidR="00BC66C3" w:rsidRPr="00763BAF" w:rsidRDefault="00BC66C3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132"/>
        <w:gridCol w:w="1108"/>
        <w:gridCol w:w="1476"/>
        <w:gridCol w:w="1611"/>
        <w:gridCol w:w="1455"/>
        <w:gridCol w:w="1592"/>
        <w:gridCol w:w="1770"/>
        <w:gridCol w:w="1795"/>
      </w:tblGrid>
      <w:tr w:rsidR="00C63447" w:rsidRPr="00763BAF" w14:paraId="7A7A0B1D" w14:textId="77777777" w:rsidTr="0070256D">
        <w:trPr>
          <w:trHeight w:val="140"/>
        </w:trPr>
        <w:tc>
          <w:tcPr>
            <w:tcW w:w="11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C7A5C5E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36626F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6AFF75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57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5D7221D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2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44A10E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7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E36CEE" w14:textId="4164E7FC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07D6ADF2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9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1DBDB54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D2163" w:rsidRPr="00763BAF" w14:paraId="73660F5F" w14:textId="77777777" w:rsidTr="0070256D">
        <w:trPr>
          <w:trHeight w:val="386"/>
        </w:trPr>
        <w:tc>
          <w:tcPr>
            <w:tcW w:w="112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709636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7E382B3B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</w:tcPr>
          <w:p w14:paraId="4BDF6015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  <w:vMerge/>
            <w:shd w:val="clear" w:color="auto" w:fill="FFF2CC" w:themeFill="accent4" w:themeFillTint="33"/>
          </w:tcPr>
          <w:p w14:paraId="5375E3F6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22" w:type="pct"/>
            <w:vMerge/>
            <w:shd w:val="clear" w:color="auto" w:fill="FFF2CC" w:themeFill="accent4" w:themeFillTint="33"/>
          </w:tcPr>
          <w:p w14:paraId="6CB74881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1" w:type="pct"/>
            <w:vMerge/>
            <w:shd w:val="clear" w:color="auto" w:fill="FFF2CC" w:themeFill="accent4" w:themeFillTint="33"/>
          </w:tcPr>
          <w:p w14:paraId="4E656B88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35" w:type="pct"/>
            <w:shd w:val="clear" w:color="auto" w:fill="FFF2CC" w:themeFill="accent4" w:themeFillTint="33"/>
          </w:tcPr>
          <w:p w14:paraId="23DB2530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644" w:type="pct"/>
            <w:shd w:val="clear" w:color="auto" w:fill="FFF2CC" w:themeFill="accent4" w:themeFillTint="33"/>
          </w:tcPr>
          <w:p w14:paraId="292E61AE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B742B8" w:rsidRPr="00763BAF" w14:paraId="1404FF84" w14:textId="77777777" w:rsidTr="0070256D">
        <w:trPr>
          <w:trHeight w:val="140"/>
        </w:trPr>
        <w:tc>
          <w:tcPr>
            <w:tcW w:w="1123" w:type="pct"/>
            <w:tcBorders>
              <w:left w:val="double" w:sz="4" w:space="0" w:color="auto"/>
            </w:tcBorders>
          </w:tcPr>
          <w:p w14:paraId="2D68B470" w14:textId="2DF7B794" w:rsidR="00B742B8" w:rsidRPr="00763BAF" w:rsidRDefault="00B742B8" w:rsidP="00B742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1.3.1 Анализа Програма </w:t>
            </w:r>
            <w:r w:rsidRPr="00763BAF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подршке дигиталној трансформацији ММСП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97" w:type="pct"/>
          </w:tcPr>
          <w:p w14:paraId="24DEE928" w14:textId="6A0DFAF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16A36D6A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</w:tcPr>
          <w:p w14:paraId="16A932BC" w14:textId="5721C76D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III квартал 2024. године</w:t>
            </w:r>
          </w:p>
        </w:tc>
        <w:tc>
          <w:tcPr>
            <w:tcW w:w="522" w:type="pct"/>
          </w:tcPr>
          <w:p w14:paraId="740C04C0" w14:textId="73CA025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71" w:type="pct"/>
          </w:tcPr>
          <w:p w14:paraId="74A4D7D8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72F95D6C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0C1F2B45" w14:textId="6381DE0F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35" w:type="pct"/>
          </w:tcPr>
          <w:p w14:paraId="22CBB0BD" w14:textId="7E8632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4" w:type="pct"/>
          </w:tcPr>
          <w:p w14:paraId="7B47FEC0" w14:textId="7970FC26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B742B8" w:rsidRPr="00763BAF" w14:paraId="62669CAD" w14:textId="77777777" w:rsidTr="0070256D">
        <w:trPr>
          <w:trHeight w:val="140"/>
        </w:trPr>
        <w:tc>
          <w:tcPr>
            <w:tcW w:w="1123" w:type="pct"/>
            <w:tcBorders>
              <w:left w:val="double" w:sz="4" w:space="0" w:color="auto"/>
            </w:tcBorders>
          </w:tcPr>
          <w:p w14:paraId="1ECB36DC" w14:textId="1083090F" w:rsidR="00B742B8" w:rsidRPr="00763BAF" w:rsidRDefault="00B742B8" w:rsidP="00763BA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1.3.2. Креирање новог или унапређење постојећег Програма на основу добијених резултата анализе досадашњих програма подршке дигиталној трансформацији, укључујући и област вештачке интелигенције </w:t>
            </w:r>
          </w:p>
        </w:tc>
        <w:tc>
          <w:tcPr>
            <w:tcW w:w="397" w:type="pct"/>
          </w:tcPr>
          <w:p w14:paraId="75044978" w14:textId="5ED57F15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40837F99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</w:tcPr>
          <w:p w14:paraId="0FC2E5EE" w14:textId="4242B39A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године</w:t>
            </w:r>
          </w:p>
        </w:tc>
        <w:tc>
          <w:tcPr>
            <w:tcW w:w="522" w:type="pct"/>
          </w:tcPr>
          <w:p w14:paraId="42FB8AAA" w14:textId="0B5E9008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71" w:type="pct"/>
          </w:tcPr>
          <w:p w14:paraId="6ECC2CC2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29DE023E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703863B" w14:textId="4508D06D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35" w:type="pct"/>
          </w:tcPr>
          <w:p w14:paraId="6D41638B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4" w:type="pct"/>
          </w:tcPr>
          <w:p w14:paraId="0094AABC" w14:textId="7D4AF863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B742B8" w:rsidRPr="00763BAF" w14:paraId="5E46EB43" w14:textId="77777777" w:rsidTr="0070256D">
        <w:trPr>
          <w:trHeight w:val="140"/>
        </w:trPr>
        <w:tc>
          <w:tcPr>
            <w:tcW w:w="1123" w:type="pct"/>
            <w:tcBorders>
              <w:left w:val="double" w:sz="4" w:space="0" w:color="auto"/>
            </w:tcBorders>
          </w:tcPr>
          <w:p w14:paraId="15958366" w14:textId="699FC372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1.3.3. </w:t>
            </w:r>
            <w:r w:rsidRPr="00763BAF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Саветовање компанија путем мреже сертификованих консултаната о утврђивању њиховог статуса и потреба за дигиталном трансформацијом и креирање Експертске анализе ради дефинисања главних потенцијала дигиталне трансформациј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 (дијагноза)</w:t>
            </w:r>
          </w:p>
        </w:tc>
        <w:tc>
          <w:tcPr>
            <w:tcW w:w="397" w:type="pct"/>
          </w:tcPr>
          <w:p w14:paraId="23DEAA3C" w14:textId="27BB89C8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303592E5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</w:tcPr>
          <w:p w14:paraId="12511F87" w14:textId="1CC0A225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22" w:type="pct"/>
          </w:tcPr>
          <w:p w14:paraId="4D334AB2" w14:textId="6C1E3A1D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71" w:type="pct"/>
          </w:tcPr>
          <w:p w14:paraId="6042F978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04694C76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3C56189" w14:textId="56A6F28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35" w:type="pct"/>
          </w:tcPr>
          <w:p w14:paraId="063B9A91" w14:textId="55450C40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4" w:type="pct"/>
          </w:tcPr>
          <w:p w14:paraId="37A55F54" w14:textId="4027E33A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B742B8" w:rsidRPr="00763BAF" w14:paraId="79488D2B" w14:textId="77777777" w:rsidTr="0070256D">
        <w:trPr>
          <w:trHeight w:val="140"/>
        </w:trPr>
        <w:tc>
          <w:tcPr>
            <w:tcW w:w="1123" w:type="pct"/>
            <w:tcBorders>
              <w:left w:val="double" w:sz="4" w:space="0" w:color="auto"/>
            </w:tcBorders>
          </w:tcPr>
          <w:p w14:paraId="61BC49B2" w14:textId="040ED0DF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1.3.4. </w:t>
            </w:r>
            <w:r w:rsidRPr="00763BAF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Саветовање компанија путем мреже сертификованих консултаната у дефинисању стратегије примене за изабране приоритетне области на основу експертске анализ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 (</w:t>
            </w:r>
            <w:r w:rsidRPr="00763BAF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Road map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97" w:type="pct"/>
          </w:tcPr>
          <w:p w14:paraId="0F642222" w14:textId="2F58162D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0F7E3E7B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</w:tcPr>
          <w:p w14:paraId="792FBD23" w14:textId="4FC97670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22" w:type="pct"/>
          </w:tcPr>
          <w:p w14:paraId="3777DA5B" w14:textId="42011B2B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71" w:type="pct"/>
          </w:tcPr>
          <w:p w14:paraId="7C057F03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79E68BCD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0C00AB9B" w14:textId="1C8E1F1A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35" w:type="pct"/>
          </w:tcPr>
          <w:p w14:paraId="10C404EC" w14:textId="273826BB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4" w:type="pct"/>
          </w:tcPr>
          <w:p w14:paraId="4AFD7A45" w14:textId="54F3C778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B742B8" w:rsidRPr="00763BAF" w14:paraId="60FCDA2A" w14:textId="77777777" w:rsidTr="0070256D">
        <w:trPr>
          <w:trHeight w:val="140"/>
        </w:trPr>
        <w:tc>
          <w:tcPr>
            <w:tcW w:w="1123" w:type="pct"/>
            <w:tcBorders>
              <w:left w:val="double" w:sz="4" w:space="0" w:color="auto"/>
            </w:tcBorders>
          </w:tcPr>
          <w:p w14:paraId="6F5C9E3C" w14:textId="3626ED5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1.3.5. Суфинансирање трошкова имплементације одобрених пројеката предложених у оквиру стратегије дигиталне трансформације појединачних привредних субјеката (унапређења/увођења нових: пословних процеса, пословних модела, производа, услуга), као и трошкова услуга сертификованих консултаната</w:t>
            </w:r>
          </w:p>
        </w:tc>
        <w:tc>
          <w:tcPr>
            <w:tcW w:w="397" w:type="pct"/>
          </w:tcPr>
          <w:p w14:paraId="4F2F4820" w14:textId="767494C4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63EED5DB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</w:tcPr>
          <w:p w14:paraId="5C8F116B" w14:textId="474500D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22" w:type="pct"/>
          </w:tcPr>
          <w:p w14:paraId="779C0E0F" w14:textId="23E4C785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71" w:type="pct"/>
          </w:tcPr>
          <w:p w14:paraId="4944BFAD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6D7A2603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38D44DA3" w14:textId="1C59EFA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635" w:type="pct"/>
          </w:tcPr>
          <w:p w14:paraId="43B3272E" w14:textId="1791B5C6" w:rsidR="00B742B8" w:rsidRPr="00763BAF" w:rsidRDefault="0056326F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245.000</w:t>
            </w:r>
          </w:p>
        </w:tc>
        <w:tc>
          <w:tcPr>
            <w:tcW w:w="644" w:type="pct"/>
          </w:tcPr>
          <w:p w14:paraId="4AF2D5B2" w14:textId="39281B77" w:rsidR="00B742B8" w:rsidRPr="00763BAF" w:rsidRDefault="0056326F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245.000</w:t>
            </w:r>
          </w:p>
        </w:tc>
      </w:tr>
      <w:tr w:rsidR="00B742B8" w:rsidRPr="00763BAF" w14:paraId="1086CA0B" w14:textId="77777777" w:rsidTr="0070256D">
        <w:trPr>
          <w:trHeight w:val="140"/>
        </w:trPr>
        <w:tc>
          <w:tcPr>
            <w:tcW w:w="1123" w:type="pct"/>
            <w:tcBorders>
              <w:left w:val="double" w:sz="4" w:space="0" w:color="auto"/>
            </w:tcBorders>
          </w:tcPr>
          <w:p w14:paraId="5F4A688E" w14:textId="2BABBAFD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1.3.6. </w:t>
            </w:r>
            <w:r w:rsidRPr="00763BAF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Израда </w:t>
            </w:r>
            <w:r w:rsidRPr="00763BAF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sr-Cyrl-CS"/>
              </w:rPr>
              <w:t>ex post</w:t>
            </w:r>
            <w:r w:rsidRPr="00763BAF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анлаизе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ефеката програма подршке дигиталној трансформацији</w:t>
            </w:r>
          </w:p>
        </w:tc>
        <w:tc>
          <w:tcPr>
            <w:tcW w:w="397" w:type="pct"/>
          </w:tcPr>
          <w:p w14:paraId="4499ED9F" w14:textId="0B192B8D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9" w:type="pct"/>
          </w:tcPr>
          <w:p w14:paraId="603DC507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8" w:type="pct"/>
          </w:tcPr>
          <w:p w14:paraId="3CBC7655" w14:textId="6F65C8A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22" w:type="pct"/>
          </w:tcPr>
          <w:p w14:paraId="25147E16" w14:textId="76FF09E4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71" w:type="pct"/>
          </w:tcPr>
          <w:p w14:paraId="3668182D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52744971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1E35D85A" w14:textId="52325EBF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35" w:type="pct"/>
          </w:tcPr>
          <w:p w14:paraId="12B9BDAE" w14:textId="145A1D51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4" w:type="pct"/>
          </w:tcPr>
          <w:p w14:paraId="7AAE6C89" w14:textId="7823E6CC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1E01CEA8" w14:textId="4425F970" w:rsidR="00985763" w:rsidRPr="00763BAF" w:rsidRDefault="00CD6BFB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763BAF">
        <w:rPr>
          <w:rFonts w:ascii="Times New Roman" w:hAnsi="Times New Roman" w:cs="Times New Roman"/>
          <w:sz w:val="20"/>
          <w:szCs w:val="20"/>
          <w:lang w:val="sr-Cyrl-CS"/>
        </w:rPr>
        <w:t>*Средства</w:t>
      </w:r>
      <w:r w:rsidR="0026013B" w:rsidRPr="00763BAF">
        <w:rPr>
          <w:rFonts w:ascii="Times New Roman" w:hAnsi="Times New Roman" w:cs="Times New Roman"/>
          <w:sz w:val="20"/>
          <w:szCs w:val="20"/>
          <w:lang w:val="sr-Cyrl-CS"/>
        </w:rPr>
        <w:t xml:space="preserve"> за 423</w:t>
      </w:r>
      <w:r w:rsidRPr="00763BAF">
        <w:rPr>
          <w:rFonts w:ascii="Times New Roman" w:hAnsi="Times New Roman" w:cs="Times New Roman"/>
          <w:sz w:val="20"/>
          <w:szCs w:val="20"/>
          <w:lang w:val="sr-Cyrl-CS"/>
        </w:rPr>
        <w:t xml:space="preserve"> су опредељена на нивоу мере</w:t>
      </w:r>
    </w:p>
    <w:p w14:paraId="35E75A66" w14:textId="77777777" w:rsidR="00CD6BFB" w:rsidRPr="00763BAF" w:rsidRDefault="00CD6BFB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2" w:type="pct"/>
        <w:tblInd w:w="-30" w:type="dxa"/>
        <w:tblLook w:val="04A0" w:firstRow="1" w:lastRow="0" w:firstColumn="1" w:lastColumn="0" w:noHBand="0" w:noVBand="1"/>
      </w:tblPr>
      <w:tblGrid>
        <w:gridCol w:w="3715"/>
        <w:gridCol w:w="1059"/>
        <w:gridCol w:w="1597"/>
        <w:gridCol w:w="518"/>
        <w:gridCol w:w="1463"/>
        <w:gridCol w:w="1302"/>
        <w:gridCol w:w="2060"/>
        <w:gridCol w:w="2221"/>
      </w:tblGrid>
      <w:tr w:rsidR="00C63447" w:rsidRPr="00763BAF" w14:paraId="2F49F7E4" w14:textId="77777777" w:rsidTr="00DD216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661C185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1.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Повећање доступности финансијских инструмената за дигитализацију и иновације у индустрији</w:t>
            </w:r>
          </w:p>
        </w:tc>
      </w:tr>
      <w:tr w:rsidR="00C63447" w:rsidRPr="00763BAF" w14:paraId="76A369F1" w14:textId="77777777" w:rsidTr="00DD216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3B7A0DF" w14:textId="77777777" w:rsidR="00933FB7" w:rsidRPr="00763BAF" w:rsidRDefault="00183B94" w:rsidP="00CA59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</w:t>
            </w:r>
            <w:r w:rsidR="00FD0BD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тво привреде</w:t>
            </w:r>
          </w:p>
        </w:tc>
      </w:tr>
      <w:tr w:rsidR="00C63447" w:rsidRPr="00763BAF" w14:paraId="06219177" w14:textId="77777777" w:rsidTr="00DD2163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6244812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8EDCEC0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DD2163" w:rsidRPr="00763BAF" w14:paraId="03688843" w14:textId="77777777" w:rsidTr="00DD2163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D6436B" w14:textId="77777777" w:rsidR="00DD2163" w:rsidRPr="00763BAF" w:rsidRDefault="00DD2163" w:rsidP="007744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E53AC2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630C0AFA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0E053D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EBEEFF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3C6D73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3FB330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CA0D2F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DD2163" w:rsidRPr="00763BAF" w14:paraId="138E1905" w14:textId="77777777" w:rsidTr="00DD2163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40310E" w14:textId="77777777" w:rsidR="00DD2163" w:rsidRPr="00763BAF" w:rsidRDefault="00DD2163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улагања пословног сектора за истраживање и развој (BERG) у индустрији, годишње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A6C133" w14:textId="77777777" w:rsidR="00DD2163" w:rsidRPr="00763BAF" w:rsidRDefault="00DD2163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евра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4E9693" w14:textId="77777777" w:rsidR="00DD2163" w:rsidRPr="00763BAF" w:rsidRDefault="00DD2163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F33F19" w14:textId="77777777" w:rsidR="00DD2163" w:rsidRPr="00763BAF" w:rsidRDefault="007610D7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5,5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C876AD" w14:textId="77777777" w:rsidR="00DD2163" w:rsidRPr="00763BAF" w:rsidRDefault="007610D7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7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7DA776" w14:textId="0030A6B1" w:rsidR="00DD2163" w:rsidRPr="00763BAF" w:rsidRDefault="009526D4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7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8E20D4" w14:textId="65172A71" w:rsidR="00DD2163" w:rsidRPr="00763BAF" w:rsidRDefault="009526D4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</w:p>
        </w:tc>
      </w:tr>
      <w:tr w:rsidR="00DD2163" w:rsidRPr="00763BAF" w14:paraId="0F6AC441" w14:textId="77777777" w:rsidTr="00492B72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628A8A" w14:textId="77777777" w:rsidR="00DD2163" w:rsidRPr="00763BAF" w:rsidRDefault="00DD2163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улагања пословног сектора за истраживање и развој (BERG) у прерађивачком сектору, годишње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69B309" w14:textId="77777777" w:rsidR="00DD2163" w:rsidRPr="00763BAF" w:rsidRDefault="00DD2163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евра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06577A" w14:textId="77777777" w:rsidR="00DD2163" w:rsidRPr="00763BAF" w:rsidRDefault="00DD2163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56E327" w14:textId="77777777" w:rsidR="00DD2163" w:rsidRPr="00763BAF" w:rsidRDefault="007610D7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54FDFF" w14:textId="77777777" w:rsidR="00DD2163" w:rsidRPr="00763BAF" w:rsidRDefault="007610D7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7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A10DA3" w14:textId="75864887" w:rsidR="00DD2163" w:rsidRPr="00763BAF" w:rsidRDefault="009526D4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0,5</w:t>
            </w:r>
          </w:p>
        </w:tc>
        <w:tc>
          <w:tcPr>
            <w:tcW w:w="7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94CC34" w14:textId="25FEAC5D" w:rsidR="00DD2163" w:rsidRPr="00763BAF" w:rsidRDefault="009526D4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492B72" w:rsidRPr="00763BAF" w14:paraId="4F030C7D" w14:textId="77777777" w:rsidTr="00DD2163">
        <w:trPr>
          <w:trHeight w:val="302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FE318FE" w14:textId="5F30D375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Удео буџетских средстава за ИР у индустријску производњу и технологију</w:t>
            </w:r>
            <w:r w:rsidR="00DE4C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 укупним буџетским средствима за ИР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642924E" w14:textId="0AED2302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2F37F7F" w14:textId="24813DB3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26EF7B7" w14:textId="64B3107F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15,3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621F362" w14:textId="06D6DBEF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9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1F82D085" w14:textId="52C3C14C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79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78863097" w14:textId="70799D1E" w:rsidR="00492B72" w:rsidRPr="00763BAF" w:rsidRDefault="00492B72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</w:t>
            </w:r>
          </w:p>
        </w:tc>
      </w:tr>
    </w:tbl>
    <w:p w14:paraId="0DF7B188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16147BA9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2625F8E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42F8D0C8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6E6EC8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9CDE99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DD2163" w:rsidRPr="00763BAF" w14:paraId="55EE3A49" w14:textId="77777777" w:rsidTr="00DD216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D8C156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87DC9E5" w14:textId="77777777" w:rsidR="00DD2163" w:rsidRPr="00763BAF" w:rsidRDefault="00DD216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B7453C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7EFFA" w14:textId="77777777" w:rsidR="00DD2163" w:rsidRPr="00763BAF" w:rsidRDefault="00DD216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172F9F" w:rsidRPr="00763BAF" w14:paraId="5B840235" w14:textId="77777777" w:rsidTr="00DD216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3EF503" w14:textId="43228485" w:rsidR="00172F9F" w:rsidRPr="00763BAF" w:rsidRDefault="00062A0B" w:rsidP="00763BA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Буџет Републике Србије –Министарс</w:t>
            </w:r>
            <w:r w:rsid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науке, технолошког развоја и иновација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0A3B49" w14:textId="53D374C3" w:rsidR="00172F9F" w:rsidRPr="00763BAF" w:rsidRDefault="00F70A7F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</w:t>
            </w:r>
            <w:r w:rsidR="00B742B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0201</w:t>
            </w:r>
            <w:r w:rsidR="00B742B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рограмска активност</w:t>
            </w:r>
            <w:r w:rsidR="00B742B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0005 </w:t>
            </w:r>
          </w:p>
          <w:p w14:paraId="1D4A3C8C" w14:textId="3779A09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Економска класификација: </w:t>
            </w:r>
            <w:r w:rsidR="006D607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451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019323" w14:textId="08436B40" w:rsidR="00172F9F" w:rsidRPr="00763BAF" w:rsidRDefault="00A7724A" w:rsidP="00172F9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600</w:t>
            </w:r>
            <w:r w:rsidR="00B2326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767C1C" w14:textId="028D699C" w:rsidR="00172F9F" w:rsidRPr="00763BAF" w:rsidRDefault="00172F9F" w:rsidP="00172F9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72558265" w14:textId="77777777" w:rsidR="00C04FCA" w:rsidRPr="00763BAF" w:rsidRDefault="00C04FCA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137"/>
        <w:gridCol w:w="1102"/>
        <w:gridCol w:w="1481"/>
        <w:gridCol w:w="1210"/>
        <w:gridCol w:w="1606"/>
        <w:gridCol w:w="1620"/>
        <w:gridCol w:w="1798"/>
        <w:gridCol w:w="1985"/>
      </w:tblGrid>
      <w:tr w:rsidR="00A535CB" w:rsidRPr="00763BAF" w14:paraId="2C45E1BC" w14:textId="77777777" w:rsidTr="006D6079">
        <w:trPr>
          <w:trHeight w:val="140"/>
        </w:trPr>
        <w:tc>
          <w:tcPr>
            <w:tcW w:w="11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578400C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3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13DE0CF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3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E60D83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3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A129CA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7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ACD0F75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D6FCFB" w14:textId="447C772C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DB3FE3A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7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D2CD721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535CB" w:rsidRPr="00763BAF" w14:paraId="050799F1" w14:textId="77777777" w:rsidTr="006D6079">
        <w:trPr>
          <w:trHeight w:val="386"/>
        </w:trPr>
        <w:tc>
          <w:tcPr>
            <w:tcW w:w="112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FF1AD7C" w14:textId="77777777" w:rsidR="006D5DB0" w:rsidRPr="00763BAF" w:rsidRDefault="006D5DB0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95" w:type="pct"/>
            <w:vMerge/>
            <w:shd w:val="clear" w:color="auto" w:fill="FFF2CC" w:themeFill="accent4" w:themeFillTint="33"/>
          </w:tcPr>
          <w:p w14:paraId="45992CC3" w14:textId="77777777" w:rsidR="006D5DB0" w:rsidRPr="00763BAF" w:rsidRDefault="006D5DB0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31" w:type="pct"/>
            <w:vMerge/>
            <w:shd w:val="clear" w:color="auto" w:fill="FFF2CC" w:themeFill="accent4" w:themeFillTint="33"/>
          </w:tcPr>
          <w:p w14:paraId="20570FF4" w14:textId="77777777" w:rsidR="006D5DB0" w:rsidRPr="00763BAF" w:rsidRDefault="006D5DB0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  <w:vMerge/>
            <w:shd w:val="clear" w:color="auto" w:fill="FFF2CC" w:themeFill="accent4" w:themeFillTint="33"/>
          </w:tcPr>
          <w:p w14:paraId="470BD8AF" w14:textId="77777777" w:rsidR="006D5DB0" w:rsidRPr="00763BAF" w:rsidRDefault="006D5DB0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76" w:type="pct"/>
            <w:vMerge/>
            <w:shd w:val="clear" w:color="auto" w:fill="FFF2CC" w:themeFill="accent4" w:themeFillTint="33"/>
          </w:tcPr>
          <w:p w14:paraId="2C8491A2" w14:textId="77777777" w:rsidR="006D5DB0" w:rsidRPr="00763BAF" w:rsidRDefault="006D5DB0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74D3C871" w14:textId="77777777" w:rsidR="006D5DB0" w:rsidRPr="00763BAF" w:rsidRDefault="006D5DB0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5" w:type="pct"/>
            <w:shd w:val="clear" w:color="auto" w:fill="FFF2CC" w:themeFill="accent4" w:themeFillTint="33"/>
          </w:tcPr>
          <w:p w14:paraId="7BBD9A06" w14:textId="1F0549EC" w:rsidR="006D5DB0" w:rsidRPr="00763BAF" w:rsidRDefault="006D5DB0" w:rsidP="007825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78256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12" w:type="pct"/>
            <w:shd w:val="clear" w:color="auto" w:fill="FFF2CC" w:themeFill="accent4" w:themeFillTint="33"/>
          </w:tcPr>
          <w:p w14:paraId="33CAC580" w14:textId="14B72CA9" w:rsidR="006D5DB0" w:rsidRPr="00763BAF" w:rsidRDefault="0078256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</w:t>
            </w:r>
            <w:r w:rsidR="006D5DB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A535CB" w:rsidRPr="00763BAF" w14:paraId="45A8679B" w14:textId="77777777" w:rsidTr="006D6079">
        <w:trPr>
          <w:trHeight w:val="140"/>
        </w:trPr>
        <w:tc>
          <w:tcPr>
            <w:tcW w:w="1125" w:type="pct"/>
            <w:tcBorders>
              <w:left w:val="double" w:sz="4" w:space="0" w:color="auto"/>
            </w:tcBorders>
          </w:tcPr>
          <w:p w14:paraId="0FA96F3F" w14:textId="3FC05248" w:rsidR="006D5DB0" w:rsidRPr="00763BAF" w:rsidRDefault="006D5DB0" w:rsidP="005A471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1.4.1. </w:t>
            </w:r>
            <w:r w:rsidR="005A471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Подршка ММСП за аплицирање за доступне финансијске и нефинансијске програме подршке</w:t>
            </w:r>
          </w:p>
        </w:tc>
        <w:tc>
          <w:tcPr>
            <w:tcW w:w="395" w:type="pct"/>
          </w:tcPr>
          <w:p w14:paraId="721D7C4E" w14:textId="273F0A3C" w:rsidR="006D5DB0" w:rsidRPr="00763BAF" w:rsidRDefault="0071600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31" w:type="pct"/>
          </w:tcPr>
          <w:p w14:paraId="7036B3EB" w14:textId="1CE33FC8" w:rsidR="006D5DB0" w:rsidRPr="00763BAF" w:rsidRDefault="005B26E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34" w:type="pct"/>
          </w:tcPr>
          <w:p w14:paraId="7DA13AAC" w14:textId="34423302" w:rsidR="006D5DB0" w:rsidRPr="00763BAF" w:rsidRDefault="005A471C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</w:t>
            </w:r>
            <w:r w:rsidR="006D5DB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76" w:type="pct"/>
          </w:tcPr>
          <w:p w14:paraId="2D54E5E0" w14:textId="70EB22A7" w:rsidR="006D5DB0" w:rsidRPr="00763BAF" w:rsidRDefault="00B742B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81" w:type="pct"/>
          </w:tcPr>
          <w:p w14:paraId="2D0392ED" w14:textId="4A688C45" w:rsidR="006D5DB0" w:rsidRPr="00763BAF" w:rsidRDefault="00B742B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45" w:type="pct"/>
          </w:tcPr>
          <w:p w14:paraId="7D284BAF" w14:textId="77777777" w:rsidR="006D5DB0" w:rsidRPr="00763BAF" w:rsidRDefault="006D5DB0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12" w:type="pct"/>
          </w:tcPr>
          <w:p w14:paraId="0DEC849E" w14:textId="77777777" w:rsidR="006D5DB0" w:rsidRPr="00763BAF" w:rsidRDefault="006D5DB0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535CB" w:rsidRPr="00763BAF" w14:paraId="0463A640" w14:textId="77777777" w:rsidTr="006D6079">
        <w:trPr>
          <w:trHeight w:val="140"/>
        </w:trPr>
        <w:tc>
          <w:tcPr>
            <w:tcW w:w="1125" w:type="pct"/>
            <w:tcBorders>
              <w:left w:val="double" w:sz="4" w:space="0" w:color="auto"/>
            </w:tcBorders>
          </w:tcPr>
          <w:p w14:paraId="689B86B7" w14:textId="77777777" w:rsidR="006D5DB0" w:rsidRPr="00763BAF" w:rsidRDefault="006D5DB0" w:rsidP="0091216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1.4.2. Имплементација Програма Serbia Ventures од стране Фонда за иновациону делатност</w:t>
            </w:r>
          </w:p>
        </w:tc>
        <w:tc>
          <w:tcPr>
            <w:tcW w:w="395" w:type="pct"/>
          </w:tcPr>
          <w:p w14:paraId="318BF96A" w14:textId="673C6BD4" w:rsidR="006D5DB0" w:rsidRPr="00763BAF" w:rsidRDefault="0071600D" w:rsidP="0091216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ФИД</w:t>
            </w:r>
          </w:p>
        </w:tc>
        <w:tc>
          <w:tcPr>
            <w:tcW w:w="531" w:type="pct"/>
          </w:tcPr>
          <w:p w14:paraId="61EC36AA" w14:textId="287D5150" w:rsidR="0071600D" w:rsidRPr="00763BAF" w:rsidRDefault="006D5DB0" w:rsidP="0071600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МНТРИ</w:t>
            </w:r>
          </w:p>
          <w:p w14:paraId="3DFA0BD2" w14:textId="7C765F3A" w:rsidR="006D5DB0" w:rsidRPr="00763BAF" w:rsidRDefault="006D5DB0" w:rsidP="0091216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34" w:type="pct"/>
          </w:tcPr>
          <w:p w14:paraId="3CA45EFE" w14:textId="77777777" w:rsidR="006D5DB0" w:rsidRPr="00763BAF" w:rsidRDefault="006D5DB0" w:rsidP="00912166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76" w:type="pct"/>
          </w:tcPr>
          <w:p w14:paraId="08DCF8BD" w14:textId="73C5F39C" w:rsidR="006D5DB0" w:rsidRPr="00763BAF" w:rsidRDefault="00B742B8" w:rsidP="0091216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–Министар</w:t>
            </w:r>
            <w:r w:rsidR="006D607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</w:t>
            </w:r>
            <w:r w:rsidR="0065064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науке, технолошког развоја и иновација</w:t>
            </w:r>
          </w:p>
        </w:tc>
        <w:tc>
          <w:tcPr>
            <w:tcW w:w="581" w:type="pct"/>
          </w:tcPr>
          <w:p w14:paraId="10CD2C14" w14:textId="77777777" w:rsidR="006D6079" w:rsidRPr="00763BAF" w:rsidRDefault="006D6079" w:rsidP="006D607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Програм: 0201 Програмска активност: 0005 </w:t>
            </w:r>
          </w:p>
          <w:p w14:paraId="203F228F" w14:textId="2A20B38A" w:rsidR="006D5DB0" w:rsidRPr="00763BAF" w:rsidRDefault="006D6079" w:rsidP="006D607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451</w:t>
            </w:r>
          </w:p>
        </w:tc>
        <w:tc>
          <w:tcPr>
            <w:tcW w:w="645" w:type="pct"/>
          </w:tcPr>
          <w:p w14:paraId="311D8EC2" w14:textId="1330714B" w:rsidR="006D5DB0" w:rsidRPr="00763BAF" w:rsidRDefault="00B742B8" w:rsidP="0091216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600.000</w:t>
            </w:r>
          </w:p>
        </w:tc>
        <w:tc>
          <w:tcPr>
            <w:tcW w:w="712" w:type="pct"/>
          </w:tcPr>
          <w:p w14:paraId="55FA74E7" w14:textId="77777777" w:rsidR="006D5DB0" w:rsidRPr="00763BAF" w:rsidRDefault="006D5DB0" w:rsidP="0091216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214F646F" w14:textId="77777777" w:rsidR="0026642F" w:rsidRPr="00763BAF" w:rsidRDefault="0026642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7"/>
        <w:gridCol w:w="1059"/>
        <w:gridCol w:w="1591"/>
        <w:gridCol w:w="517"/>
        <w:gridCol w:w="1460"/>
        <w:gridCol w:w="1299"/>
        <w:gridCol w:w="2052"/>
        <w:gridCol w:w="2219"/>
      </w:tblGrid>
      <w:tr w:rsidR="00C63447" w:rsidRPr="00763BAF" w14:paraId="2F3EF349" w14:textId="77777777" w:rsidTr="005F584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DCCA766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1.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Обезбеђивање адекватног нивоа дигиталне безбедности за индустрију</w:t>
            </w:r>
          </w:p>
        </w:tc>
      </w:tr>
      <w:tr w:rsidR="00C63447" w:rsidRPr="00763BAF" w14:paraId="56476DDB" w14:textId="77777777" w:rsidTr="005F584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D07FB7B" w14:textId="77777777" w:rsidR="00933FB7" w:rsidRPr="00763BAF" w:rsidRDefault="00A57DD1" w:rsidP="00FD0BD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</w:t>
            </w:r>
            <w:r w:rsidR="00FD0BD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привреде</w:t>
            </w:r>
          </w:p>
        </w:tc>
      </w:tr>
      <w:tr w:rsidR="00C63447" w:rsidRPr="00763BAF" w14:paraId="7CF0D70F" w14:textId="77777777" w:rsidTr="005F5843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D4E520A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0ADF731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регулаторна</w:t>
            </w:r>
          </w:p>
        </w:tc>
      </w:tr>
      <w:tr w:rsidR="005F5843" w:rsidRPr="00763BAF" w14:paraId="7737806C" w14:textId="77777777" w:rsidTr="005F5843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77467F" w14:textId="77777777" w:rsidR="005F5843" w:rsidRPr="00763BAF" w:rsidRDefault="005F5843" w:rsidP="007744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0D84D48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05198027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56061A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34DFAF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75F4B2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392C60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68454D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5F5843" w:rsidRPr="00763BAF" w14:paraId="503DF80D" w14:textId="77777777" w:rsidTr="005F5843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46AD57" w14:textId="77777777" w:rsidR="005F5843" w:rsidRPr="00763BAF" w:rsidRDefault="005F584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Проценат индустријских предузећа (са десет и више запослених) која тестирају ИКТ безбедносну заштиту</w:t>
            </w:r>
          </w:p>
        </w:tc>
        <w:tc>
          <w:tcPr>
            <w:tcW w:w="38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74B10E" w14:textId="77777777" w:rsidR="005F5843" w:rsidRPr="00763BAF" w:rsidRDefault="005F584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B946BE" w14:textId="77777777" w:rsidR="005F5843" w:rsidRPr="00763BAF" w:rsidRDefault="005F584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535875" w14:textId="77777777" w:rsidR="005F5843" w:rsidRPr="00763BAF" w:rsidRDefault="00492B72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17,8</w:t>
            </w:r>
          </w:p>
          <w:p w14:paraId="3EDBCD00" w14:textId="71915413" w:rsidR="00492B72" w:rsidRPr="00763BAF" w:rsidRDefault="00492B72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545B02" w14:textId="77777777" w:rsidR="005F5843" w:rsidRPr="00763BAF" w:rsidRDefault="00873F6C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3425AE" w14:textId="57569B83" w:rsidR="005F5843" w:rsidRPr="00763BAF" w:rsidRDefault="00246D1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9668C4" w14:textId="2335CB9E" w:rsidR="005F5843" w:rsidRPr="00763BAF" w:rsidRDefault="0083053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</w:tbl>
    <w:p w14:paraId="7461E42F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03034FFE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7BDAA1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2C7F408F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DC8145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580D4F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5F5843" w:rsidRPr="00763BAF" w14:paraId="3D0BDF1A" w14:textId="77777777" w:rsidTr="005F584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2070E8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4983F83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C95D28" w14:textId="77777777" w:rsidR="005F5843" w:rsidRPr="00763BAF" w:rsidRDefault="00B675D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</w:t>
            </w:r>
            <w:r w:rsidR="005F584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B0795D6" w14:textId="77777777" w:rsidR="005F5843" w:rsidRPr="00763BAF" w:rsidRDefault="00B675D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</w:t>
            </w:r>
            <w:r w:rsidR="005F584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</w:tr>
      <w:tr w:rsidR="005F5843" w:rsidRPr="00763BAF" w14:paraId="49B7FEE0" w14:textId="77777777" w:rsidTr="005F584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7AB04E" w14:textId="0A2EE765" w:rsidR="005F5843" w:rsidRPr="00763BAF" w:rsidRDefault="00627792" w:rsidP="0062779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1AB76E" w14:textId="569243BD" w:rsidR="005F5843" w:rsidRPr="00763BAF" w:rsidRDefault="00627792" w:rsidP="00A66DF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FBDE6F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9142AE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32B9C658" w14:textId="77777777" w:rsidR="00C04FCA" w:rsidRPr="00763BAF" w:rsidRDefault="00C04FCA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8"/>
        <w:gridCol w:w="1143"/>
        <w:gridCol w:w="1411"/>
        <w:gridCol w:w="1196"/>
        <w:gridCol w:w="1405"/>
        <w:gridCol w:w="1413"/>
        <w:gridCol w:w="2110"/>
        <w:gridCol w:w="2163"/>
      </w:tblGrid>
      <w:tr w:rsidR="00C63447" w:rsidRPr="00763BAF" w14:paraId="79C48256" w14:textId="77777777" w:rsidTr="008A0B37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BFAF82F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0FF13A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CA602DB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7C85BA7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711C8A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60B22C" w14:textId="1A8763BD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AA02C3B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33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DCDC327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F5843" w:rsidRPr="00763BAF" w14:paraId="59B28085" w14:textId="77777777" w:rsidTr="008A0B37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2C90EEA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764DC93F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212E7678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0E839876" w14:textId="77777777" w:rsidR="005F5843" w:rsidRPr="00763BAF" w:rsidRDefault="005F584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697CA98D" w14:textId="77777777" w:rsidR="005F5843" w:rsidRPr="00763BAF" w:rsidRDefault="005F584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7" w:type="pct"/>
            <w:vMerge/>
            <w:shd w:val="clear" w:color="auto" w:fill="FFF2CC" w:themeFill="accent4" w:themeFillTint="33"/>
          </w:tcPr>
          <w:p w14:paraId="6E817963" w14:textId="77777777" w:rsidR="005F5843" w:rsidRPr="00763BAF" w:rsidRDefault="005F584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7" w:type="pct"/>
            <w:shd w:val="clear" w:color="auto" w:fill="FFF2CC" w:themeFill="accent4" w:themeFillTint="33"/>
          </w:tcPr>
          <w:p w14:paraId="781AABC5" w14:textId="77777777" w:rsidR="005F5843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</w:t>
            </w:r>
            <w:r w:rsidR="005F584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76" w:type="pct"/>
            <w:shd w:val="clear" w:color="auto" w:fill="FFF2CC" w:themeFill="accent4" w:themeFillTint="33"/>
          </w:tcPr>
          <w:p w14:paraId="323C987B" w14:textId="77777777" w:rsidR="005F5843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</w:t>
            </w:r>
            <w:r w:rsidR="005F584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5F5843" w:rsidRPr="00763BAF" w14:paraId="36D8A61B" w14:textId="77777777" w:rsidTr="008A0B37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2FF9665A" w14:textId="7B0FB632" w:rsidR="005F5843" w:rsidRPr="00763BAF" w:rsidRDefault="005F5843" w:rsidP="000D4D7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1.5.1. </w:t>
            </w:r>
            <w:r w:rsidR="000D4D7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Покретање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промотивне платформе за дигиталну безбедност и безбедност комуникација у циљу подизања значаја и настанка решења у овој области</w:t>
            </w:r>
          </w:p>
        </w:tc>
        <w:tc>
          <w:tcPr>
            <w:tcW w:w="410" w:type="pct"/>
          </w:tcPr>
          <w:p w14:paraId="0DD86417" w14:textId="4E65B839" w:rsidR="005F5843" w:rsidRPr="00763BAF" w:rsidRDefault="0071600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41846E38" w14:textId="77777777" w:rsidR="005F5843" w:rsidRPr="00763BAF" w:rsidRDefault="005F5843" w:rsidP="00FD0BD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10852619" w14:textId="2F3F5A64" w:rsidR="005F5843" w:rsidRPr="00763BAF" w:rsidRDefault="004E366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</w:t>
            </w:r>
            <w:r w:rsidR="005F584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4" w:type="pct"/>
          </w:tcPr>
          <w:p w14:paraId="5F13590F" w14:textId="4896E3B4" w:rsidR="005F5843" w:rsidRPr="00763BAF" w:rsidRDefault="00B742B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07" w:type="pct"/>
          </w:tcPr>
          <w:p w14:paraId="044C7556" w14:textId="3EEF3D7C" w:rsidR="005F5843" w:rsidRPr="00763BAF" w:rsidRDefault="00B742B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57" w:type="pct"/>
          </w:tcPr>
          <w:p w14:paraId="043E1267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5C54A8B2" w14:textId="77777777" w:rsidR="005F5843" w:rsidRPr="00763BAF" w:rsidRDefault="005F584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B742B8" w:rsidRPr="00763BAF" w14:paraId="63381B91" w14:textId="77777777" w:rsidTr="008A0B37">
        <w:trPr>
          <w:trHeight w:val="1717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306933CC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1.5.2. Континуирано усклађивање регулаторног оквира о дигиталној безбедности са глобалним стандардима и ЕУ директивама као и подстицање значајнијег учешћа институција у међународној размени (узети у обзир и препоруке из Стратегије паметне специјализације у Републици Србији </w:t>
            </w:r>
            <w:r w:rsidRPr="00763B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за период од 2020. до 2027. године, у даљем тексту: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Стратегија паметне специјализације)</w:t>
            </w:r>
          </w:p>
        </w:tc>
        <w:tc>
          <w:tcPr>
            <w:tcW w:w="410" w:type="pct"/>
          </w:tcPr>
          <w:p w14:paraId="4EF4F8B8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MИT</w:t>
            </w:r>
          </w:p>
        </w:tc>
        <w:tc>
          <w:tcPr>
            <w:tcW w:w="506" w:type="pct"/>
          </w:tcPr>
          <w:p w14:paraId="26F67BFE" w14:textId="74EFBA28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58FF8E3F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5F00F1F5" w14:textId="355DB24E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07" w:type="pct"/>
          </w:tcPr>
          <w:p w14:paraId="424F337F" w14:textId="668E2EC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57" w:type="pct"/>
          </w:tcPr>
          <w:p w14:paraId="737773C3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48A0FDDE" w14:textId="77777777" w:rsidR="00B742B8" w:rsidRPr="00763BAF" w:rsidRDefault="00B742B8" w:rsidP="00B742B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7A86756B" w14:textId="77777777" w:rsidR="00F6091C" w:rsidRPr="00763BAF" w:rsidRDefault="00F6091C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5" w:type="pct"/>
        <w:tblInd w:w="-10" w:type="dxa"/>
        <w:tblLook w:val="04A0" w:firstRow="1" w:lastRow="0" w:firstColumn="1" w:lastColumn="0" w:noHBand="0" w:noVBand="1"/>
      </w:tblPr>
      <w:tblGrid>
        <w:gridCol w:w="3709"/>
        <w:gridCol w:w="1057"/>
        <w:gridCol w:w="1595"/>
        <w:gridCol w:w="518"/>
        <w:gridCol w:w="1461"/>
        <w:gridCol w:w="1300"/>
        <w:gridCol w:w="2143"/>
        <w:gridCol w:w="2132"/>
      </w:tblGrid>
      <w:tr w:rsidR="00C63447" w:rsidRPr="00763BAF" w14:paraId="0809FF76" w14:textId="77777777" w:rsidTr="00A46CF9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5391B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1.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Усклађивање дигиталног образовањa са потребама индустрије</w:t>
            </w:r>
          </w:p>
        </w:tc>
      </w:tr>
      <w:tr w:rsidR="00C63447" w:rsidRPr="00763BAF" w14:paraId="6B05248B" w14:textId="77777777" w:rsidTr="00A46CF9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9A0D84" w14:textId="6AECF995" w:rsidR="00933FB7" w:rsidRPr="00763BAF" w:rsidRDefault="00865240" w:rsidP="003B2A4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39308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инистарст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во </w:t>
            </w:r>
            <w:r w:rsidR="003B2A4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просвете</w:t>
            </w:r>
          </w:p>
        </w:tc>
      </w:tr>
      <w:tr w:rsidR="00C63447" w:rsidRPr="00763BAF" w14:paraId="252A1EEF" w14:textId="77777777" w:rsidTr="00A46CF9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F57CD0D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625380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 институционално управљачко - организациона</w:t>
            </w:r>
          </w:p>
        </w:tc>
      </w:tr>
      <w:tr w:rsidR="00A46CF9" w:rsidRPr="00763BAF" w14:paraId="1BC82E0B" w14:textId="77777777" w:rsidTr="006106D6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F16A99" w14:textId="77777777" w:rsidR="00A46CF9" w:rsidRPr="00763BAF" w:rsidRDefault="00A46CF9" w:rsidP="0086524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935D20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B6883E5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98B7EB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D4700A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DAF5EB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7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18FA62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6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4A5C6B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A46CF9" w:rsidRPr="00763BAF" w14:paraId="2ABD7A16" w14:textId="77777777" w:rsidTr="006106D6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9B262C" w14:textId="1DDA35D6" w:rsidR="00A46CF9" w:rsidRPr="00763BAF" w:rsidRDefault="00A46CF9" w:rsidP="00A5116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Број реализованих </w:t>
            </w:r>
            <w:r w:rsidR="00A5116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потреба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индустрије у циљу унапређења образовног система годишње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145F73" w14:textId="77777777" w:rsidR="00A46CF9" w:rsidRPr="00763BAF" w:rsidRDefault="00A46CF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9E5CC0" w14:textId="6B012805" w:rsidR="00A46CF9" w:rsidRPr="00763BAF" w:rsidRDefault="00F927C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АЗК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58FE67" w14:textId="77777777" w:rsidR="00A46CF9" w:rsidRPr="00763BAF" w:rsidRDefault="00873F6C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2495EE" w14:textId="77777777" w:rsidR="00A46CF9" w:rsidRPr="00763BAF" w:rsidRDefault="00873F6C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987D23" w14:textId="6C1747DE" w:rsidR="00A46CF9" w:rsidRPr="00763BAF" w:rsidRDefault="006106D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7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0591F8" w14:textId="07ECC7B1" w:rsidR="00A46CF9" w:rsidRPr="00763BAF" w:rsidRDefault="006106D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</w:tr>
    </w:tbl>
    <w:p w14:paraId="4201712A" w14:textId="77777777" w:rsidR="002A01E0" w:rsidRPr="00763BAF" w:rsidRDefault="002A01E0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4C5F3A90" w14:textId="77777777" w:rsidR="002A01E0" w:rsidRPr="00763BAF" w:rsidRDefault="002A01E0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31F60E5C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C568C23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1F4B1526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E772527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D9148B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46CF9" w:rsidRPr="00763BAF" w14:paraId="0DDE35A2" w14:textId="77777777" w:rsidTr="00A46CF9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91AE8C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E20382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BAD531E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35A64EB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A46CF9" w:rsidRPr="00763BAF" w14:paraId="71A23A46" w14:textId="77777777" w:rsidTr="00A46CF9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BC4C6A" w14:textId="32094445" w:rsidR="00A46CF9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CC39B3" w14:textId="37A4E075" w:rsidR="00A46CF9" w:rsidRPr="00763BAF" w:rsidRDefault="007924F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CE74E7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67728C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77A29254" w14:textId="77777777" w:rsidR="00601D94" w:rsidRPr="00763BAF" w:rsidRDefault="00601D94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8"/>
        <w:gridCol w:w="1143"/>
        <w:gridCol w:w="1411"/>
        <w:gridCol w:w="1196"/>
        <w:gridCol w:w="1405"/>
        <w:gridCol w:w="1413"/>
        <w:gridCol w:w="2110"/>
        <w:gridCol w:w="2163"/>
      </w:tblGrid>
      <w:tr w:rsidR="00C63447" w:rsidRPr="00763BAF" w14:paraId="71D86480" w14:textId="77777777" w:rsidTr="00DF4E75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2D486F2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49B115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1B2AD4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946C356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C0762E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482CEE7" w14:textId="08AAC13C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948480F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33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0166FB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46CF9" w:rsidRPr="00763BAF" w14:paraId="5A0721FB" w14:textId="77777777" w:rsidTr="00DF4E75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59480FB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7D24E809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0BE68CB8" w14:textId="77777777" w:rsidR="00A46CF9" w:rsidRPr="00763BAF" w:rsidRDefault="00A46C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26B1349B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773BD5E7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7" w:type="pct"/>
            <w:vMerge/>
            <w:shd w:val="clear" w:color="auto" w:fill="FFF2CC" w:themeFill="accent4" w:themeFillTint="33"/>
          </w:tcPr>
          <w:p w14:paraId="4D89F694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7" w:type="pct"/>
            <w:shd w:val="clear" w:color="auto" w:fill="FFF2CC" w:themeFill="accent4" w:themeFillTint="33"/>
          </w:tcPr>
          <w:p w14:paraId="40C568C0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6" w:type="pct"/>
            <w:shd w:val="clear" w:color="auto" w:fill="FFF2CC" w:themeFill="accent4" w:themeFillTint="33"/>
          </w:tcPr>
          <w:p w14:paraId="7050778C" w14:textId="77777777" w:rsidR="00A46CF9" w:rsidRPr="00763BAF" w:rsidRDefault="00A46CF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7924FE" w:rsidRPr="00763BAF" w14:paraId="7C26CC8A" w14:textId="77777777" w:rsidTr="00DF4E75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17DA91A" w14:textId="7E63E57B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1.6.1. Промовисање дијалога и непосредне сарадње између привреде и образовања</w:t>
            </w:r>
          </w:p>
        </w:tc>
        <w:tc>
          <w:tcPr>
            <w:tcW w:w="410" w:type="pct"/>
          </w:tcPr>
          <w:p w14:paraId="7CCD445A" w14:textId="767A01A9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МПрос</w:t>
            </w:r>
          </w:p>
        </w:tc>
        <w:tc>
          <w:tcPr>
            <w:tcW w:w="506" w:type="pct"/>
          </w:tcPr>
          <w:p w14:paraId="69C41EEA" w14:textId="0E676D51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Секторска већа</w:t>
            </w:r>
          </w:p>
        </w:tc>
        <w:tc>
          <w:tcPr>
            <w:tcW w:w="429" w:type="pct"/>
          </w:tcPr>
          <w:p w14:paraId="23E2D857" w14:textId="1D57B63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50925992" w14:textId="46C8EAB8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507" w:type="pct"/>
          </w:tcPr>
          <w:p w14:paraId="19831952" w14:textId="1BC6493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57" w:type="pct"/>
          </w:tcPr>
          <w:p w14:paraId="556F2C1D" w14:textId="7777777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24FC3FC2" w14:textId="7777777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924FE" w:rsidRPr="00763BAF" w14:paraId="68B010E0" w14:textId="77777777" w:rsidTr="00DF4E75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5EAF7838" w14:textId="5B477162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1.6.2. Идентификовање квалификација које више не одговарају потребама сектора и квалификација које треба осавременити</w:t>
            </w:r>
          </w:p>
        </w:tc>
        <w:tc>
          <w:tcPr>
            <w:tcW w:w="410" w:type="pct"/>
          </w:tcPr>
          <w:p w14:paraId="0CA3D49D" w14:textId="775DCFC8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МПрос</w:t>
            </w:r>
          </w:p>
        </w:tc>
        <w:tc>
          <w:tcPr>
            <w:tcW w:w="506" w:type="pct"/>
          </w:tcPr>
          <w:p w14:paraId="04203D77" w14:textId="130BCBE6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АЗК, Секторска већа</w:t>
            </w:r>
          </w:p>
        </w:tc>
        <w:tc>
          <w:tcPr>
            <w:tcW w:w="429" w:type="pct"/>
          </w:tcPr>
          <w:p w14:paraId="63E2BB12" w14:textId="3DB7E4FB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0C2F8E43" w14:textId="24E16159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507" w:type="pct"/>
          </w:tcPr>
          <w:p w14:paraId="17716953" w14:textId="20F38FC9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57" w:type="pct"/>
          </w:tcPr>
          <w:p w14:paraId="74E2457A" w14:textId="2036AA34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27905F98" w14:textId="583C668A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924FE" w:rsidRPr="00763BAF" w14:paraId="6DAB506A" w14:textId="77777777" w:rsidTr="00DF4E75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4584463A" w14:textId="287B762A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1.6.3. Припрема иницијатива за развијање и усвајање стандарда квалификација за све нивое Националног оквира квалификација у Србији</w:t>
            </w:r>
          </w:p>
        </w:tc>
        <w:tc>
          <w:tcPr>
            <w:tcW w:w="410" w:type="pct"/>
          </w:tcPr>
          <w:p w14:paraId="7E870BA3" w14:textId="45A72D95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МПрос</w:t>
            </w:r>
          </w:p>
        </w:tc>
        <w:tc>
          <w:tcPr>
            <w:tcW w:w="506" w:type="pct"/>
          </w:tcPr>
          <w:p w14:paraId="1DD673FD" w14:textId="0C00235B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АЗК, Секторска већа</w:t>
            </w:r>
          </w:p>
        </w:tc>
        <w:tc>
          <w:tcPr>
            <w:tcW w:w="429" w:type="pct"/>
          </w:tcPr>
          <w:p w14:paraId="472C697B" w14:textId="7777777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</w:t>
            </w:r>
          </w:p>
          <w:p w14:paraId="0DD772D9" w14:textId="20F13D07" w:rsidR="007924FE" w:rsidRPr="00763BAF" w:rsidRDefault="007924FE" w:rsidP="00792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 године</w:t>
            </w:r>
          </w:p>
        </w:tc>
        <w:tc>
          <w:tcPr>
            <w:tcW w:w="504" w:type="pct"/>
          </w:tcPr>
          <w:p w14:paraId="1D5D962C" w14:textId="75605843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507" w:type="pct"/>
          </w:tcPr>
          <w:p w14:paraId="2A56D753" w14:textId="3ADFCC7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57" w:type="pct"/>
          </w:tcPr>
          <w:p w14:paraId="608F4D9D" w14:textId="7D73D0DA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74A15E4B" w14:textId="6C2C6035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6038E55F" w14:textId="77777777" w:rsidR="00601D94" w:rsidRPr="00763BAF" w:rsidRDefault="00601D94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01C458E3" w14:textId="77777777" w:rsidR="002237FE" w:rsidRPr="00763BAF" w:rsidRDefault="002237FE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6492BB1A" w14:textId="77777777" w:rsidR="002237FE" w:rsidRPr="00763BAF" w:rsidRDefault="002237FE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9" w:type="pct"/>
        <w:tblInd w:w="-20" w:type="dxa"/>
        <w:tblLook w:val="04A0" w:firstRow="1" w:lastRow="0" w:firstColumn="1" w:lastColumn="0" w:noHBand="0" w:noVBand="1"/>
      </w:tblPr>
      <w:tblGrid>
        <w:gridCol w:w="3716"/>
        <w:gridCol w:w="1058"/>
        <w:gridCol w:w="1593"/>
        <w:gridCol w:w="518"/>
        <w:gridCol w:w="1462"/>
        <w:gridCol w:w="1301"/>
        <w:gridCol w:w="1966"/>
        <w:gridCol w:w="2312"/>
      </w:tblGrid>
      <w:tr w:rsidR="00C63447" w:rsidRPr="00763BAF" w14:paraId="41B056CF" w14:textId="77777777" w:rsidTr="004C60D4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20CEF4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1.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Подстицајни програми за јачање дигиталних вештина запослених у индустрији кроз неформални систем образовања</w:t>
            </w:r>
          </w:p>
        </w:tc>
      </w:tr>
      <w:tr w:rsidR="00C63447" w:rsidRPr="00763BAF" w14:paraId="69911FBC" w14:textId="77777777" w:rsidTr="004C60D4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FF19E5" w14:textId="77777777" w:rsidR="00933FB7" w:rsidRPr="00763BAF" w:rsidRDefault="009E1C8A" w:rsidP="005C0E6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инистар</w:t>
            </w:r>
            <w:r w:rsidR="00FD0BD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</w:t>
            </w:r>
            <w:r w:rsidR="005C0E6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привреде</w:t>
            </w:r>
          </w:p>
        </w:tc>
      </w:tr>
      <w:tr w:rsidR="00C63447" w:rsidRPr="00763BAF" w14:paraId="7926B483" w14:textId="77777777" w:rsidTr="004C60D4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7B5C50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91744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B90E4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институционално управљачко - организациона</w:t>
            </w:r>
          </w:p>
        </w:tc>
      </w:tr>
      <w:tr w:rsidR="004C60D4" w:rsidRPr="00763BAF" w14:paraId="6C86E9CB" w14:textId="77777777" w:rsidTr="004C60D4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CE7F4EF" w14:textId="77777777" w:rsidR="004C60D4" w:rsidRPr="00763BAF" w:rsidRDefault="004C60D4" w:rsidP="009E1C8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AC4BAA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71DFA69A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0746BA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310CE3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C82699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0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7D9605" w14:textId="77777777" w:rsidR="004C60D4" w:rsidRPr="00763BAF" w:rsidRDefault="00B675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</w:t>
            </w:r>
            <w:r w:rsidR="004C60D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83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F120DE" w14:textId="77777777" w:rsidR="004C60D4" w:rsidRPr="00763BAF" w:rsidRDefault="00B675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2025</w:t>
            </w:r>
            <w:r w:rsidR="004C60D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години </w:t>
            </w:r>
          </w:p>
        </w:tc>
      </w:tr>
      <w:tr w:rsidR="004C60D4" w:rsidRPr="00763BAF" w14:paraId="0726A8F7" w14:textId="77777777" w:rsidTr="004C60D4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C40869" w14:textId="77777777" w:rsidR="004C60D4" w:rsidRPr="00763BAF" w:rsidRDefault="004C60D4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сертификованих полазника годишње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835AC5" w14:textId="77777777" w:rsidR="004C60D4" w:rsidRPr="00763BAF" w:rsidRDefault="004C60D4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3DFB00" w14:textId="38EB93DE" w:rsidR="004C60D4" w:rsidRPr="00763BAF" w:rsidRDefault="0071600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D31B20" w14:textId="77777777" w:rsidR="004C60D4" w:rsidRPr="00763BAF" w:rsidRDefault="00650B8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94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C4524D" w14:textId="77777777" w:rsidR="004C60D4" w:rsidRPr="00763BAF" w:rsidRDefault="00650B8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9605E1" w14:textId="2E103A32" w:rsidR="004C60D4" w:rsidRPr="00763BAF" w:rsidRDefault="0071338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</w:t>
            </w:r>
          </w:p>
        </w:tc>
        <w:tc>
          <w:tcPr>
            <w:tcW w:w="83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6C3B2B" w14:textId="44A013CB" w:rsidR="004C60D4" w:rsidRPr="00763BAF" w:rsidRDefault="0071338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150</w:t>
            </w:r>
          </w:p>
        </w:tc>
      </w:tr>
    </w:tbl>
    <w:p w14:paraId="712CB2C4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78F0426A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D2FB64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6B0324A2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2A15DF9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9F14DD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4C60D4" w:rsidRPr="00763BAF" w14:paraId="05D1B32E" w14:textId="77777777" w:rsidTr="004C60D4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30DE6F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D220F7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477901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F9C39A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4C60D4" w:rsidRPr="00763BAF" w14:paraId="19932B94" w14:textId="77777777" w:rsidTr="004C60D4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D3A315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EDE3BA" w14:textId="7777777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044611D8" w14:textId="77777777" w:rsidR="007924FE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6BA07BE0" w14:textId="0F273296" w:rsidR="004C60D4" w:rsidRPr="00763BAF" w:rsidRDefault="007924FE" w:rsidP="007924F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BD2216" w14:textId="7640034E" w:rsidR="004C60D4" w:rsidRPr="00763BAF" w:rsidRDefault="00A874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6.7</w:t>
            </w:r>
            <w:r w:rsidR="00A3532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D15413" w14:textId="4C6721FD" w:rsidR="004C60D4" w:rsidRPr="00763BAF" w:rsidRDefault="00A874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6.7</w:t>
            </w:r>
            <w:r w:rsidR="00A3532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</w:tr>
    </w:tbl>
    <w:p w14:paraId="6B99338C" w14:textId="77777777" w:rsidR="00601D94" w:rsidRPr="00763BAF" w:rsidRDefault="00601D94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8"/>
        <w:gridCol w:w="1144"/>
        <w:gridCol w:w="1412"/>
        <w:gridCol w:w="1196"/>
        <w:gridCol w:w="1505"/>
        <w:gridCol w:w="1620"/>
        <w:gridCol w:w="1801"/>
        <w:gridCol w:w="2163"/>
      </w:tblGrid>
      <w:tr w:rsidR="00C63447" w:rsidRPr="00763BAF" w14:paraId="7D4894C5" w14:textId="77777777" w:rsidTr="00BB76A8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F5B61B1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BFA96E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6D3AA9E" w14:textId="77777777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1453814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853872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CD35DCE" w14:textId="3B28033E" w:rsidR="00B90E4F" w:rsidRPr="00763BAF" w:rsidRDefault="00B90E4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53C2935B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A9BFD12" w14:textId="77777777" w:rsidR="00B90E4F" w:rsidRPr="00763BAF" w:rsidRDefault="00B90E4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4C60D4" w:rsidRPr="00763BAF" w14:paraId="7731FF0C" w14:textId="77777777" w:rsidTr="00BB76A8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48045B8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27FFA34C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15287354" w14:textId="77777777" w:rsidR="004C60D4" w:rsidRPr="00763BAF" w:rsidRDefault="004C60D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BDD1364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pct"/>
            <w:vMerge/>
            <w:shd w:val="clear" w:color="auto" w:fill="FFF2CC" w:themeFill="accent4" w:themeFillTint="33"/>
          </w:tcPr>
          <w:p w14:paraId="7B3DADCE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0841A6CF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6" w:type="pct"/>
            <w:shd w:val="clear" w:color="auto" w:fill="FFF2CC" w:themeFill="accent4" w:themeFillTint="33"/>
          </w:tcPr>
          <w:p w14:paraId="59A90720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6" w:type="pct"/>
            <w:shd w:val="clear" w:color="auto" w:fill="FFF2CC" w:themeFill="accent4" w:themeFillTint="33"/>
          </w:tcPr>
          <w:p w14:paraId="44832BBE" w14:textId="77777777" w:rsidR="004C60D4" w:rsidRPr="00763BAF" w:rsidRDefault="004C60D4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8D2288" w:rsidRPr="00763BAF" w14:paraId="4597931B" w14:textId="77777777" w:rsidTr="00BB76A8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54126632" w14:textId="6DA7E92B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1.7.1. Креирање </w:t>
            </w:r>
            <w:r w:rsidRPr="00763BAF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online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садржаја из области дигиталних вештина, а нарочито из области вештачке интелигенције</w:t>
            </w:r>
          </w:p>
        </w:tc>
        <w:tc>
          <w:tcPr>
            <w:tcW w:w="410" w:type="pct"/>
          </w:tcPr>
          <w:p w14:paraId="60E7694C" w14:textId="259BC6B1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28BF8059" w14:textId="21286121" w:rsidR="008D2288" w:rsidRPr="00763BAF" w:rsidRDefault="008D2288" w:rsidP="008D2288">
            <w:pPr>
              <w:rPr>
                <w:rFonts w:ascii="Times New Roman" w:hAnsi="Times New Roman" w:cs="Times New Roman"/>
                <w:vanish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55AB93D9" w14:textId="2639AB6E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године</w:t>
            </w:r>
          </w:p>
        </w:tc>
        <w:tc>
          <w:tcPr>
            <w:tcW w:w="540" w:type="pct"/>
          </w:tcPr>
          <w:p w14:paraId="3253CA8B" w14:textId="6BD195E8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743165EF" w14:textId="77777777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26208939" w14:textId="77777777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538E00C0" w14:textId="493D0BE0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46" w:type="pct"/>
          </w:tcPr>
          <w:p w14:paraId="09BF9FD1" w14:textId="0E019380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3.700</w:t>
            </w:r>
          </w:p>
        </w:tc>
        <w:tc>
          <w:tcPr>
            <w:tcW w:w="776" w:type="pct"/>
          </w:tcPr>
          <w:p w14:paraId="1762D524" w14:textId="2C3C6FDE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3.000</w:t>
            </w:r>
          </w:p>
        </w:tc>
      </w:tr>
      <w:tr w:rsidR="008D2288" w:rsidRPr="00763BAF" w14:paraId="61EEAD54" w14:textId="77777777" w:rsidTr="00BB76A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62F34228" w14:textId="52BFECCF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1.7.2. Организација тренинга из области дигиталних вештина и вештачке интелигенције </w:t>
            </w:r>
          </w:p>
        </w:tc>
        <w:tc>
          <w:tcPr>
            <w:tcW w:w="410" w:type="pct"/>
          </w:tcPr>
          <w:p w14:paraId="293DE015" w14:textId="0F8D55C0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45CA6084" w14:textId="2522E038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7FE58E74" w14:textId="452450C3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0" w:type="pct"/>
          </w:tcPr>
          <w:p w14:paraId="2496E490" w14:textId="34EE11ED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734A7C23" w14:textId="77777777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0B894F57" w14:textId="77777777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BCB3BDB" w14:textId="2DB58390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646" w:type="pct"/>
          </w:tcPr>
          <w:p w14:paraId="4EC42EB4" w14:textId="04538FFF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776" w:type="pct"/>
          </w:tcPr>
          <w:p w14:paraId="574089AE" w14:textId="1C5F85D0" w:rsidR="008D2288" w:rsidRPr="00763BAF" w:rsidRDefault="008D2288" w:rsidP="008D228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3.700</w:t>
            </w:r>
          </w:p>
        </w:tc>
      </w:tr>
    </w:tbl>
    <w:p w14:paraId="1C7C568B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  <w:sectPr w:rsidR="00893FFF" w:rsidRPr="00763BAF" w:rsidSect="002345BF">
          <w:headerReference w:type="default" r:id="rId11"/>
          <w:footerReference w:type="default" r:id="rId12"/>
          <w:headerReference w:type="first" r:id="rId13"/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6910E2F8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10"/>
        <w:gridCol w:w="1131"/>
        <w:gridCol w:w="1798"/>
        <w:gridCol w:w="1609"/>
        <w:gridCol w:w="1512"/>
        <w:gridCol w:w="1421"/>
        <w:gridCol w:w="1617"/>
      </w:tblGrid>
      <w:tr w:rsidR="00C63447" w:rsidRPr="00763BAF" w14:paraId="7C61E610" w14:textId="77777777" w:rsidTr="009E1C8A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E2F3" w:themeFill="accent5" w:themeFillTint="33"/>
          </w:tcPr>
          <w:p w14:paraId="47E02114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Посебни циљ 2: Развој индустрије базиране на иновацијама и развоју виших фаза технолошке производње</w:t>
            </w:r>
          </w:p>
        </w:tc>
      </w:tr>
      <w:tr w:rsidR="00C63447" w:rsidRPr="00763BAF" w14:paraId="3F72B1DC" w14:textId="77777777" w:rsidTr="009E1C8A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9E2F3" w:themeFill="accent5" w:themeFillTint="33"/>
            <w:vAlign w:val="center"/>
          </w:tcPr>
          <w:p w14:paraId="52C3DFEF" w14:textId="77777777" w:rsidR="00C51DA5" w:rsidRPr="00763BAF" w:rsidRDefault="009E1C8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</w:t>
            </w:r>
            <w:r w:rsidR="00C51DA5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3209F2E1" w14:textId="77777777" w:rsidTr="00217C70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1E1D30" w14:textId="77777777" w:rsidR="00C51DA5" w:rsidRPr="00763BAF" w:rsidRDefault="00C51DA5" w:rsidP="0007073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52933A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7EE6FB46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E429926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FA3639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FF0672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AA6FFCE" w14:textId="0FB3A1D1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</w:t>
            </w:r>
            <w:r w:rsidR="00B52821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B06B1C" w14:textId="77777777" w:rsidR="00C51DA5" w:rsidRPr="00763BAF" w:rsidRDefault="00C51DA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447" w:rsidRPr="00763BAF" w14:paraId="53B75A15" w14:textId="77777777" w:rsidTr="00217C70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B7762F" w14:textId="77777777" w:rsidR="00C51DA5" w:rsidRPr="00763BAF" w:rsidRDefault="00BC27C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Техничка ефикасност</w:t>
            </w:r>
            <w:r w:rsidR="00893FFF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пословања 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3DB7C1" w14:textId="77777777" w:rsidR="00C51DA5" w:rsidRPr="00763BAF" w:rsidRDefault="00C51DA5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BF0FF3" w14:textId="77777777" w:rsidR="00C51DA5" w:rsidRPr="00763BAF" w:rsidRDefault="00893FFF" w:rsidP="00C65BC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Изведен индикатор на бази података Р</w:t>
            </w:r>
            <w:r w:rsidR="00C65BCB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ЗС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D3B6E4" w14:textId="297624F6" w:rsidR="00C51DA5" w:rsidRPr="00763BAF" w:rsidRDefault="00737245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83,3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1C2BF6" w14:textId="49E97D56" w:rsidR="00C51DA5" w:rsidRPr="00763BAF" w:rsidRDefault="00737245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CF3BC2" w14:textId="5A16EE02" w:rsidR="00C51DA5" w:rsidRPr="00763BAF" w:rsidRDefault="00B5282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84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344E94" w14:textId="78BCEA07" w:rsidR="00C51DA5" w:rsidRPr="00763BAF" w:rsidRDefault="00B5282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85</w:t>
            </w:r>
          </w:p>
        </w:tc>
      </w:tr>
    </w:tbl>
    <w:p w14:paraId="3C07BB0F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2052"/>
        <w:gridCol w:w="2219"/>
      </w:tblGrid>
      <w:tr w:rsidR="00C63447" w:rsidRPr="00763BAF" w14:paraId="09A16E1A" w14:textId="77777777" w:rsidTr="00C9427B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FA009B7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Мера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Подстицаји индустријским привредним субјектима за развој иновативних решења кроз пројекте сарадње са научно-истраживачком заједницом</w:t>
            </w:r>
          </w:p>
        </w:tc>
      </w:tr>
      <w:tr w:rsidR="00C63447" w:rsidRPr="00763BAF" w14:paraId="366F28E6" w14:textId="77777777" w:rsidTr="00C9427B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098CE7" w14:textId="05DA8474" w:rsidR="00933FB7" w:rsidRPr="00763BAF" w:rsidRDefault="0007073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3518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</w:t>
            </w:r>
            <w:r w:rsidR="007A14EA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науке, технолошког развоја и иновација</w:t>
            </w:r>
          </w:p>
        </w:tc>
      </w:tr>
      <w:tr w:rsidR="00C63447" w:rsidRPr="00763BAF" w14:paraId="222C3A69" w14:textId="77777777" w:rsidTr="00C9427B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80D51F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7CF0BD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C9427B" w:rsidRPr="00763BAF" w14:paraId="1AF155C6" w14:textId="77777777" w:rsidTr="00C9427B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C98705" w14:textId="77777777" w:rsidR="00C9427B" w:rsidRPr="00763BAF" w:rsidRDefault="00C9427B" w:rsidP="0007073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4D791F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0A2C7DD8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E48A61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9D8CF2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34F45C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8F3C19" w14:textId="77777777" w:rsidR="00C9427B" w:rsidRPr="00763BAF" w:rsidRDefault="003A495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</w:t>
            </w:r>
            <w:r w:rsidR="00C9427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C015A48" w14:textId="77777777" w:rsidR="00C9427B" w:rsidRPr="00763BAF" w:rsidRDefault="003A495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2025</w:t>
            </w:r>
            <w:r w:rsidR="00C9427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години </w:t>
            </w:r>
          </w:p>
        </w:tc>
      </w:tr>
      <w:tr w:rsidR="00C9427B" w:rsidRPr="00763BAF" w14:paraId="72757EA6" w14:textId="77777777" w:rsidTr="007A14EA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7449B3" w14:textId="77777777" w:rsidR="00C9427B" w:rsidRPr="00763BAF" w:rsidRDefault="00C9427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Улагање привредних субјеката прерађивачког сектора у R&amp;D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3C176C" w14:textId="77777777" w:rsidR="00C9427B" w:rsidRPr="00763BAF" w:rsidRDefault="00C9427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хиљаде евра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5B30F9" w14:textId="77777777" w:rsidR="00C9427B" w:rsidRPr="00763BAF" w:rsidRDefault="00C9427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7296C7" w14:textId="77777777" w:rsidR="00C9427B" w:rsidRPr="00763BAF" w:rsidRDefault="004B3BAF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0F245C" w14:textId="77777777" w:rsidR="00C9427B" w:rsidRPr="00763BAF" w:rsidRDefault="004B3BAF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F2D5FB" w14:textId="20E89671" w:rsidR="00C9427B" w:rsidRPr="00763BAF" w:rsidRDefault="00377E1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07E1FD" w14:textId="72D1A439" w:rsidR="00C9427B" w:rsidRPr="00763BAF" w:rsidRDefault="00377E1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1.000</w:t>
            </w:r>
          </w:p>
        </w:tc>
      </w:tr>
      <w:tr w:rsidR="007A14EA" w:rsidRPr="00763BAF" w14:paraId="768025FE" w14:textId="77777777" w:rsidTr="002F2652">
        <w:trPr>
          <w:trHeight w:val="302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5D3AFF5" w14:textId="2FC09C9C" w:rsidR="007A14EA" w:rsidRPr="00763BAF" w:rsidRDefault="007A14EA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Државна буџетска подршка активностима R&amp;D (GBARD) за индустријску производњу и технологију  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512323C" w14:textId="0B44D5A8" w:rsidR="007A14EA" w:rsidRPr="00763BAF" w:rsidRDefault="007A14EA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евра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61DCE50" w14:textId="6AC53E5C" w:rsidR="007A14EA" w:rsidRPr="00763BAF" w:rsidRDefault="007A14EA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0809479" w14:textId="2BF62F55" w:rsidR="007A14EA" w:rsidRPr="00763BAF" w:rsidRDefault="007A14EA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35,8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FCCD5C0" w14:textId="1E82968A" w:rsidR="007A14EA" w:rsidRPr="00763BAF" w:rsidRDefault="007A14EA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03100E4" w14:textId="2036653A" w:rsidR="007A14EA" w:rsidRPr="00763BAF" w:rsidRDefault="00377E1E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2FBF202" w14:textId="12D5EAA0" w:rsidR="007A14EA" w:rsidRPr="00763BAF" w:rsidRDefault="007A14EA" w:rsidP="007A14E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</w:t>
            </w:r>
          </w:p>
        </w:tc>
      </w:tr>
    </w:tbl>
    <w:p w14:paraId="20889B0C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4CA54569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3B0CED6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20FBB96B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04F0E5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9A75C7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C9427B" w:rsidRPr="00763BAF" w14:paraId="73220E51" w14:textId="77777777" w:rsidTr="00C9427B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649932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55FB03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8B9900" w14:textId="77777777" w:rsidR="00C9427B" w:rsidRPr="00763BAF" w:rsidRDefault="003A495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</w:t>
            </w:r>
            <w:r w:rsidR="00C9427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47978F4" w14:textId="77777777" w:rsidR="00C9427B" w:rsidRPr="00763BAF" w:rsidRDefault="003A495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</w:t>
            </w:r>
            <w:r w:rsidR="00C9427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</w:tr>
      <w:tr w:rsidR="00C9427B" w:rsidRPr="00763BAF" w14:paraId="7F95718D" w14:textId="77777777" w:rsidTr="00C9427B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8C25FE" w14:textId="2FDD6AA3" w:rsidR="00C9427B" w:rsidRPr="00763BAF" w:rsidRDefault="003A495E" w:rsidP="00763BA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–Министарс</w:t>
            </w:r>
            <w:r w:rsid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науке, технолошког развоја и иновација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C3C397" w14:textId="77777777" w:rsidR="000A60C2" w:rsidRPr="00763BAF" w:rsidRDefault="000A60C2" w:rsidP="000A60C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Програм: </w:t>
            </w:r>
            <w:r w:rsidR="003A495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0201</w:t>
            </w:r>
          </w:p>
          <w:p w14:paraId="1CD66F9E" w14:textId="116E3700" w:rsidR="000A60C2" w:rsidRPr="00763BAF" w:rsidRDefault="000A60C2" w:rsidP="000A60C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="003A495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рограмска активност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3A495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0005</w:t>
            </w:r>
          </w:p>
          <w:p w14:paraId="279A891F" w14:textId="6B0490C6" w:rsidR="00C9427B" w:rsidRPr="00763BAF" w:rsidRDefault="000A60C2" w:rsidP="000A60C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</w:t>
            </w:r>
            <w:r w:rsidR="003A495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451 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8B29E0" w14:textId="77777777" w:rsidR="00C9427B" w:rsidRPr="00763BAF" w:rsidRDefault="003A495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  <w:r w:rsidR="00C9427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D25861" w14:textId="77777777" w:rsidR="00C9427B" w:rsidRPr="00763BAF" w:rsidRDefault="003A495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  <w:r w:rsidR="00C9427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0.000</w:t>
            </w:r>
          </w:p>
        </w:tc>
      </w:tr>
      <w:tr w:rsidR="00C9427B" w:rsidRPr="00763BAF" w14:paraId="06DF8607" w14:textId="77777777" w:rsidTr="00C9427B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323937" w14:textId="3F7A2825" w:rsidR="00C9427B" w:rsidRPr="00763BAF" w:rsidRDefault="008E4470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 фондови – ИПА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0811CD" w14:textId="52E11F9C" w:rsidR="00C9427B" w:rsidRPr="00763BAF" w:rsidRDefault="002503C7" w:rsidP="000A60C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</w:t>
            </w:r>
            <w:r w:rsidR="000A60C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0201</w:t>
            </w:r>
            <w:r w:rsidR="000A60C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Пројекат</w:t>
            </w:r>
            <w:r w:rsidR="00AD38D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0A60C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7079 </w:t>
            </w:r>
          </w:p>
          <w:p w14:paraId="58C9CAB8" w14:textId="4458F739" w:rsidR="000A60C2" w:rsidRPr="00763BAF" w:rsidRDefault="000A60C2" w:rsidP="000A60C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Економска класификација: </w:t>
            </w:r>
            <w:r w:rsidR="005A720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72E995" w14:textId="77777777" w:rsidR="00C9427B" w:rsidRPr="00763BAF" w:rsidRDefault="003A495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77D2D1" w14:textId="77777777" w:rsidR="00C9427B" w:rsidRPr="00763BAF" w:rsidRDefault="00C9427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482575D0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6"/>
        <w:gridCol w:w="1143"/>
        <w:gridCol w:w="1411"/>
        <w:gridCol w:w="1196"/>
        <w:gridCol w:w="1486"/>
        <w:gridCol w:w="1553"/>
        <w:gridCol w:w="1893"/>
        <w:gridCol w:w="2161"/>
      </w:tblGrid>
      <w:tr w:rsidR="00C63447" w:rsidRPr="00763BAF" w14:paraId="4C6B12FE" w14:textId="77777777" w:rsidTr="005D6334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0257A09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8C7A46E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FBDEC9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29EA229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BFA9E8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E5E6CD" w14:textId="6A0E53F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FD415D3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54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5600D8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930AAF" w:rsidRPr="00763BAF" w14:paraId="23F8F693" w14:textId="77777777" w:rsidTr="005D6334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2C480C7" w14:textId="77777777" w:rsidR="00930AAF" w:rsidRPr="00763BAF" w:rsidRDefault="00930AA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078D185B" w14:textId="77777777" w:rsidR="00930AAF" w:rsidRPr="00763BAF" w:rsidRDefault="00930AA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4AEC082A" w14:textId="77777777" w:rsidR="00930AAF" w:rsidRPr="00763BAF" w:rsidRDefault="00930AA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C021A6F" w14:textId="77777777" w:rsidR="00930AAF" w:rsidRPr="00763BAF" w:rsidRDefault="00930AA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33" w:type="pct"/>
            <w:vMerge/>
            <w:shd w:val="clear" w:color="auto" w:fill="FFF2CC" w:themeFill="accent4" w:themeFillTint="33"/>
          </w:tcPr>
          <w:p w14:paraId="57BCF2BC" w14:textId="77777777" w:rsidR="00930AAF" w:rsidRPr="00763BAF" w:rsidRDefault="00930AA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57" w:type="pct"/>
            <w:vMerge/>
            <w:shd w:val="clear" w:color="auto" w:fill="FFF2CC" w:themeFill="accent4" w:themeFillTint="33"/>
          </w:tcPr>
          <w:p w14:paraId="06B8EB0B" w14:textId="77777777" w:rsidR="00930AAF" w:rsidRPr="00763BAF" w:rsidRDefault="00930AA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79" w:type="pct"/>
            <w:shd w:val="clear" w:color="auto" w:fill="FFF2CC" w:themeFill="accent4" w:themeFillTint="33"/>
          </w:tcPr>
          <w:p w14:paraId="7F1DC92D" w14:textId="77777777" w:rsidR="00930AAF" w:rsidRPr="00763BAF" w:rsidRDefault="00930AA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5" w:type="pct"/>
            <w:shd w:val="clear" w:color="auto" w:fill="FFF2CC" w:themeFill="accent4" w:themeFillTint="33"/>
          </w:tcPr>
          <w:p w14:paraId="34BBCECA" w14:textId="77777777" w:rsidR="00930AAF" w:rsidRPr="00763BAF" w:rsidRDefault="00930AAF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930AAF" w:rsidRPr="00763BAF" w14:paraId="632A8772" w14:textId="77777777" w:rsidTr="005D6334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21181B0E" w14:textId="77777777" w:rsidR="00930AAF" w:rsidRPr="00763BAF" w:rsidRDefault="00930AAF" w:rsidP="00526115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2.1.1. Реализација Програма сарадње науке и привреде</w:t>
            </w:r>
          </w:p>
        </w:tc>
        <w:tc>
          <w:tcPr>
            <w:tcW w:w="410" w:type="pct"/>
          </w:tcPr>
          <w:p w14:paraId="34D29DA9" w14:textId="338E45A6" w:rsidR="00930AAF" w:rsidRPr="00763BAF" w:rsidRDefault="00AA5E53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ФИД</w:t>
            </w:r>
          </w:p>
          <w:p w14:paraId="0EF7315E" w14:textId="77777777" w:rsidR="00930AAF" w:rsidRPr="00763BAF" w:rsidRDefault="00930AAF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</w:tcPr>
          <w:p w14:paraId="3C2D95E0" w14:textId="5E64FD78" w:rsidR="00930AAF" w:rsidRPr="00763BAF" w:rsidRDefault="00930AAF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МНТРИ, </w:t>
            </w:r>
          </w:p>
          <w:p w14:paraId="3BDB8B17" w14:textId="6FDDF3BC" w:rsidR="00930AAF" w:rsidRPr="00763BAF" w:rsidRDefault="00930AAF" w:rsidP="00763BA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</w:t>
            </w:r>
            <w:r w:rsid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финансија/</w:t>
            </w:r>
            <w:r w:rsidRPr="00763BA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CFCU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Делегација ЕУ у Републици Србији</w:t>
            </w:r>
          </w:p>
        </w:tc>
        <w:tc>
          <w:tcPr>
            <w:tcW w:w="429" w:type="pct"/>
          </w:tcPr>
          <w:p w14:paraId="7073CD97" w14:textId="77777777" w:rsidR="00930AAF" w:rsidRPr="00763BAF" w:rsidRDefault="00930AAF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33" w:type="pct"/>
          </w:tcPr>
          <w:p w14:paraId="00EFFE87" w14:textId="77777777" w:rsidR="00930AAF" w:rsidRPr="00763BAF" w:rsidRDefault="00E02636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–Министар</w:t>
            </w:r>
            <w:r w:rsidR="00AE5E8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во науке, технолошког развоја и иновација</w:t>
            </w:r>
          </w:p>
          <w:p w14:paraId="25A30AB3" w14:textId="1073A3F7" w:rsidR="007205ED" w:rsidRPr="00763BAF" w:rsidRDefault="007205ED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56 – финансијска помоћ ЕУ</w:t>
            </w:r>
          </w:p>
        </w:tc>
        <w:tc>
          <w:tcPr>
            <w:tcW w:w="557" w:type="pct"/>
          </w:tcPr>
          <w:p w14:paraId="4038C8C1" w14:textId="77777777" w:rsidR="00E02636" w:rsidRPr="00763BAF" w:rsidRDefault="00E02636" w:rsidP="00E0263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Програм: 0201 Пројекат: 7079 </w:t>
            </w:r>
          </w:p>
          <w:p w14:paraId="7ADE3DC8" w14:textId="5D7A7272" w:rsidR="00930AAF" w:rsidRPr="00763BAF" w:rsidRDefault="00E02636" w:rsidP="00E0263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9" w:type="pct"/>
          </w:tcPr>
          <w:p w14:paraId="3AF509CF" w14:textId="25612991" w:rsidR="00930AAF" w:rsidRPr="00763BAF" w:rsidRDefault="0000034D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  <w:tc>
          <w:tcPr>
            <w:tcW w:w="775" w:type="pct"/>
          </w:tcPr>
          <w:p w14:paraId="65861041" w14:textId="10F2756D" w:rsidR="00930AAF" w:rsidRPr="00763BAF" w:rsidRDefault="00930AAF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30AAF" w:rsidRPr="00763BAF" w14:paraId="73D9C750" w14:textId="77777777" w:rsidTr="005D6334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9B0796" w14:textId="77777777" w:rsidR="00930AAF" w:rsidRPr="00763BAF" w:rsidRDefault="00930AAF" w:rsidP="00526115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2.1.2. Реализација шеме Иновациони ваучери</w:t>
            </w:r>
          </w:p>
        </w:tc>
        <w:tc>
          <w:tcPr>
            <w:tcW w:w="410" w:type="pct"/>
            <w:shd w:val="clear" w:color="auto" w:fill="auto"/>
          </w:tcPr>
          <w:p w14:paraId="637F0A43" w14:textId="68E52719" w:rsidR="00930AAF" w:rsidRPr="00763BAF" w:rsidRDefault="00AA5E53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ФИД</w:t>
            </w:r>
          </w:p>
        </w:tc>
        <w:tc>
          <w:tcPr>
            <w:tcW w:w="506" w:type="pct"/>
            <w:shd w:val="clear" w:color="auto" w:fill="auto"/>
          </w:tcPr>
          <w:p w14:paraId="1BB9A773" w14:textId="2AD665D6" w:rsidR="00930AAF" w:rsidRPr="00763BAF" w:rsidRDefault="00930AAF" w:rsidP="00D154C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МНТРИ </w:t>
            </w:r>
          </w:p>
        </w:tc>
        <w:tc>
          <w:tcPr>
            <w:tcW w:w="429" w:type="pct"/>
            <w:shd w:val="clear" w:color="auto" w:fill="auto"/>
          </w:tcPr>
          <w:p w14:paraId="3C59AAF6" w14:textId="77777777" w:rsidR="00930AAF" w:rsidRPr="00763BAF" w:rsidRDefault="00930AAF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33" w:type="pct"/>
            <w:shd w:val="clear" w:color="auto" w:fill="auto"/>
          </w:tcPr>
          <w:p w14:paraId="57008472" w14:textId="4FED9532" w:rsidR="00930AAF" w:rsidRPr="00763BAF" w:rsidRDefault="00AE5E8C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–Министарство науке, технолошког развоја и иновација</w:t>
            </w:r>
          </w:p>
        </w:tc>
        <w:tc>
          <w:tcPr>
            <w:tcW w:w="557" w:type="pct"/>
            <w:shd w:val="clear" w:color="auto" w:fill="auto"/>
          </w:tcPr>
          <w:p w14:paraId="7081959A" w14:textId="77777777" w:rsidR="00E02636" w:rsidRPr="00763BAF" w:rsidRDefault="00E02636" w:rsidP="00E0263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0201</w:t>
            </w:r>
          </w:p>
          <w:p w14:paraId="36551694" w14:textId="77777777" w:rsidR="00E02636" w:rsidRPr="00763BAF" w:rsidRDefault="00E02636" w:rsidP="00E0263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 0005</w:t>
            </w:r>
          </w:p>
          <w:p w14:paraId="49E5E487" w14:textId="794FF950" w:rsidR="00930AAF" w:rsidRPr="00763BAF" w:rsidRDefault="00E02636" w:rsidP="00E0263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451</w:t>
            </w:r>
          </w:p>
        </w:tc>
        <w:tc>
          <w:tcPr>
            <w:tcW w:w="679" w:type="pct"/>
            <w:shd w:val="clear" w:color="auto" w:fill="auto"/>
          </w:tcPr>
          <w:p w14:paraId="137CE417" w14:textId="6411B384" w:rsidR="00930AAF" w:rsidRPr="00763BAF" w:rsidRDefault="0000034D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120.000</w:t>
            </w:r>
          </w:p>
        </w:tc>
        <w:tc>
          <w:tcPr>
            <w:tcW w:w="775" w:type="pct"/>
            <w:shd w:val="clear" w:color="auto" w:fill="auto"/>
          </w:tcPr>
          <w:p w14:paraId="3947000D" w14:textId="767DA80B" w:rsidR="00930AAF" w:rsidRPr="00763BAF" w:rsidRDefault="0000034D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120.000</w:t>
            </w:r>
          </w:p>
        </w:tc>
      </w:tr>
      <w:tr w:rsidR="00723046" w:rsidRPr="00763BAF" w14:paraId="543D0118" w14:textId="77777777" w:rsidTr="005D6334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C073B2" w14:textId="248AE515" w:rsidR="00723046" w:rsidRPr="00763BAF" w:rsidRDefault="00723046" w:rsidP="00526115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2.1.3. Употреба онлајн п</w:t>
            </w:r>
            <w:r w:rsidR="00485678"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ортала за истраживачку инфраструктуру</w:t>
            </w:r>
          </w:p>
        </w:tc>
        <w:tc>
          <w:tcPr>
            <w:tcW w:w="410" w:type="pct"/>
            <w:shd w:val="clear" w:color="auto" w:fill="auto"/>
          </w:tcPr>
          <w:p w14:paraId="5D236A20" w14:textId="41FBD9C7" w:rsidR="00723046" w:rsidRPr="00763BAF" w:rsidRDefault="00C92821" w:rsidP="00816D8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МНТРИ </w:t>
            </w:r>
          </w:p>
        </w:tc>
        <w:tc>
          <w:tcPr>
            <w:tcW w:w="506" w:type="pct"/>
            <w:shd w:val="clear" w:color="auto" w:fill="auto"/>
          </w:tcPr>
          <w:p w14:paraId="32AB2E22" w14:textId="726D485B" w:rsidR="00723046" w:rsidRPr="00763BAF" w:rsidRDefault="00723046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shd w:val="clear" w:color="auto" w:fill="auto"/>
          </w:tcPr>
          <w:p w14:paraId="6C15A664" w14:textId="31CDF3FD" w:rsidR="00723046" w:rsidRPr="00763BAF" w:rsidRDefault="00723046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годинe</w:t>
            </w:r>
          </w:p>
        </w:tc>
        <w:tc>
          <w:tcPr>
            <w:tcW w:w="533" w:type="pct"/>
            <w:shd w:val="clear" w:color="auto" w:fill="auto"/>
          </w:tcPr>
          <w:p w14:paraId="159D3494" w14:textId="578930A9" w:rsidR="00723046" w:rsidRPr="00763BAF" w:rsidRDefault="000A60C2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57" w:type="pct"/>
            <w:shd w:val="clear" w:color="auto" w:fill="auto"/>
          </w:tcPr>
          <w:p w14:paraId="4AF6DB1F" w14:textId="2DDB3BAF" w:rsidR="00723046" w:rsidRPr="00763BAF" w:rsidRDefault="000A60C2" w:rsidP="0052611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79" w:type="pct"/>
            <w:shd w:val="clear" w:color="auto" w:fill="auto"/>
          </w:tcPr>
          <w:p w14:paraId="7B41076E" w14:textId="77777777" w:rsidR="00723046" w:rsidRPr="00763BAF" w:rsidRDefault="00723046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5" w:type="pct"/>
            <w:shd w:val="clear" w:color="auto" w:fill="auto"/>
          </w:tcPr>
          <w:p w14:paraId="08C6F8A1" w14:textId="77777777" w:rsidR="00723046" w:rsidRPr="00763BAF" w:rsidRDefault="00723046" w:rsidP="005261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04C04B0B" w14:textId="77777777" w:rsidR="00601D94" w:rsidRPr="00763BAF" w:rsidRDefault="00601D94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2141"/>
        <w:gridCol w:w="2130"/>
      </w:tblGrid>
      <w:tr w:rsidR="00C63447" w:rsidRPr="00763BAF" w14:paraId="3510CC38" w14:textId="77777777" w:rsidTr="00394D75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00B8597" w14:textId="77777777" w:rsidR="00933FB7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2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Укључивање индустријских привредних субјеката у међународне програме који имају за циљ развој иновативних решења и унапређење конкурентности индустрије</w:t>
            </w:r>
          </w:p>
        </w:tc>
      </w:tr>
      <w:tr w:rsidR="00C63447" w:rsidRPr="00763BAF" w14:paraId="5E21CADD" w14:textId="77777777" w:rsidTr="00394D75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0775C6E" w14:textId="77777777" w:rsidR="00933FB7" w:rsidRPr="00763BAF" w:rsidRDefault="00AD181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73471523" w14:textId="77777777" w:rsidTr="00394D75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70777F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2A51C99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 едукативна</w:t>
            </w:r>
          </w:p>
        </w:tc>
      </w:tr>
      <w:tr w:rsidR="00394D75" w:rsidRPr="00763BAF" w14:paraId="27D3CC77" w14:textId="77777777" w:rsidTr="00394D75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902CDB7" w14:textId="77777777" w:rsidR="00394D75" w:rsidRPr="00763BAF" w:rsidRDefault="00394D75" w:rsidP="00AD18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B9A8B78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02E557F5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6C11EB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F83BE4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1E6A4C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7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E0E8F6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6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155E8E1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394D75" w:rsidRPr="00763BAF" w14:paraId="22CE63E2" w14:textId="77777777" w:rsidTr="00394D75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57CB13" w14:textId="77777777" w:rsidR="00394D75" w:rsidRPr="00763BAF" w:rsidRDefault="00394D75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Број апликација за међународне програме на годишњем нивоу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164336" w14:textId="77777777" w:rsidR="00394D75" w:rsidRPr="00763BAF" w:rsidRDefault="00394D75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1D4802" w14:textId="2D13C0C3" w:rsidR="00394D75" w:rsidRPr="00763BAF" w:rsidRDefault="00394D75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5C1D6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ПКС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6042F4" w14:textId="2665C841" w:rsidR="00394D75" w:rsidRPr="00763BAF" w:rsidRDefault="000F6D52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F55665" w14:textId="6E6B7F1E" w:rsidR="00394D75" w:rsidRPr="00763BAF" w:rsidRDefault="00076EF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002CAC" w14:textId="6686D836" w:rsidR="00394D75" w:rsidRPr="00763BAF" w:rsidRDefault="000F6D52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BE7D01" w14:textId="5162264F" w:rsidR="00394D75" w:rsidRPr="00763BAF" w:rsidRDefault="000F6D52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</w:tbl>
    <w:p w14:paraId="62DAAABE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2AFEC441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9D52C76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0217AB39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1106307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CB3DBA9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394D75" w:rsidRPr="00763BAF" w14:paraId="2CF23F8B" w14:textId="77777777" w:rsidTr="00394D75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BBADA2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00E648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8F4E79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C2242A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394D75" w:rsidRPr="00763BAF" w14:paraId="4CD478F8" w14:textId="77777777" w:rsidTr="00394D75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7C7AA1" w14:textId="4A0B9418" w:rsidR="00394D75" w:rsidRPr="00763BAF" w:rsidRDefault="00206F51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C1D287" w14:textId="1C335947" w:rsidR="00394D75" w:rsidRPr="00763BAF" w:rsidRDefault="006C319A" w:rsidP="00206F5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B654D8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E1A71A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0E31AAD9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2273F7C3" w14:textId="77777777" w:rsidR="00955CB5" w:rsidRPr="00763BAF" w:rsidRDefault="00955CB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6"/>
        <w:gridCol w:w="1143"/>
        <w:gridCol w:w="1411"/>
        <w:gridCol w:w="1196"/>
        <w:gridCol w:w="1405"/>
        <w:gridCol w:w="1503"/>
        <w:gridCol w:w="2024"/>
        <w:gridCol w:w="2161"/>
      </w:tblGrid>
      <w:tr w:rsidR="00C63447" w:rsidRPr="00763BAF" w14:paraId="2F8CF92C" w14:textId="77777777" w:rsidTr="000070A1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5F4BEC4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47579F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0F93040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BCD7A5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1A9D154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AD024B5" w14:textId="71898698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4E1D1F80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0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4E5E85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394D75" w:rsidRPr="00763BAF" w14:paraId="45932AB3" w14:textId="77777777" w:rsidTr="000070A1">
        <w:trPr>
          <w:trHeight w:val="710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E3FD331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0195E036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6DC73030" w14:textId="77777777" w:rsidR="00394D75" w:rsidRPr="00763BAF" w:rsidRDefault="00394D7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0D90809A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7BA246D1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</w:tcPr>
          <w:p w14:paraId="1B83CCF2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26" w:type="pct"/>
            <w:shd w:val="clear" w:color="auto" w:fill="FFF2CC" w:themeFill="accent4" w:themeFillTint="33"/>
          </w:tcPr>
          <w:p w14:paraId="2A5A0DB2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6" w:type="pct"/>
            <w:shd w:val="clear" w:color="auto" w:fill="FFF2CC" w:themeFill="accent4" w:themeFillTint="33"/>
          </w:tcPr>
          <w:p w14:paraId="5BCC3ED4" w14:textId="77777777" w:rsidR="00394D75" w:rsidRPr="00763BAF" w:rsidRDefault="00394D75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6C319A" w:rsidRPr="00763BAF" w14:paraId="7F472E80" w14:textId="77777777" w:rsidTr="000070A1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9D9ED25" w14:textId="04FE31A9" w:rsidR="006C319A" w:rsidRPr="00763BAF" w:rsidRDefault="006C319A" w:rsidP="006C319A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2.2.1. Промоција међународних пројеката који подстичу истраживање и развој и едукација ММСП за ефикасније коришћење доступних средстава</w:t>
            </w:r>
          </w:p>
        </w:tc>
        <w:tc>
          <w:tcPr>
            <w:tcW w:w="410" w:type="pct"/>
          </w:tcPr>
          <w:p w14:paraId="786B6F4B" w14:textId="13E69078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4C997BB1" w14:textId="60060FEF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ПКС, Регионалне развојне агенције</w:t>
            </w:r>
          </w:p>
        </w:tc>
        <w:tc>
          <w:tcPr>
            <w:tcW w:w="429" w:type="pct"/>
          </w:tcPr>
          <w:p w14:paraId="372B216C" w14:textId="5D4FE284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04" w:type="pct"/>
          </w:tcPr>
          <w:p w14:paraId="0CAE0A33" w14:textId="411A86E8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539" w:type="pct"/>
          </w:tcPr>
          <w:p w14:paraId="0BC9F177" w14:textId="714B6939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26" w:type="pct"/>
          </w:tcPr>
          <w:p w14:paraId="5D4118C7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25606D20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C319A" w:rsidRPr="00763BAF" w14:paraId="0BD07256" w14:textId="77777777" w:rsidTr="000070A1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68CFE872" w14:textId="7B29E887" w:rsidR="006C319A" w:rsidRPr="00763BAF" w:rsidRDefault="006C319A" w:rsidP="006C319A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2.2.2. Организовање радионица за аплицирање међународне програме</w:t>
            </w:r>
          </w:p>
        </w:tc>
        <w:tc>
          <w:tcPr>
            <w:tcW w:w="410" w:type="pct"/>
          </w:tcPr>
          <w:p w14:paraId="0B1558AD" w14:textId="4BB70503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4CF7909B" w14:textId="1A286746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ПКС, Регионалне развојне агенције</w:t>
            </w:r>
          </w:p>
        </w:tc>
        <w:tc>
          <w:tcPr>
            <w:tcW w:w="429" w:type="pct"/>
          </w:tcPr>
          <w:p w14:paraId="50736725" w14:textId="58A5A671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04" w:type="pct"/>
          </w:tcPr>
          <w:p w14:paraId="7648D24D" w14:textId="31B6513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539" w:type="pct"/>
          </w:tcPr>
          <w:p w14:paraId="62B8C856" w14:textId="751092AF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26" w:type="pct"/>
          </w:tcPr>
          <w:p w14:paraId="65EA6887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6CB8E259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C319A" w:rsidRPr="00763BAF" w14:paraId="537F5D7E" w14:textId="77777777" w:rsidTr="000070A1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6141784E" w14:textId="03BA59C1" w:rsidR="006C319A" w:rsidRPr="00763BAF" w:rsidRDefault="006C319A" w:rsidP="006C319A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2.2.3. Јачање капацитета кадрова за управљање пројектима кроз организацију тренинга</w:t>
            </w:r>
          </w:p>
        </w:tc>
        <w:tc>
          <w:tcPr>
            <w:tcW w:w="410" w:type="pct"/>
          </w:tcPr>
          <w:p w14:paraId="27B13D13" w14:textId="359F9A66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5580DB97" w14:textId="2C7D2790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4B7519F4" w14:textId="6DCE5D15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04" w:type="pct"/>
          </w:tcPr>
          <w:p w14:paraId="66718745" w14:textId="3A568A24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539" w:type="pct"/>
          </w:tcPr>
          <w:p w14:paraId="2C5F55E8" w14:textId="17D841D5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26" w:type="pct"/>
          </w:tcPr>
          <w:p w14:paraId="606F7813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2F5E6617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56BF0669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5" w:type="pct"/>
        <w:tblInd w:w="-10" w:type="dxa"/>
        <w:tblLook w:val="04A0" w:firstRow="1" w:lastRow="0" w:firstColumn="1" w:lastColumn="0" w:noHBand="0" w:noVBand="1"/>
      </w:tblPr>
      <w:tblGrid>
        <w:gridCol w:w="3709"/>
        <w:gridCol w:w="1057"/>
        <w:gridCol w:w="1595"/>
        <w:gridCol w:w="518"/>
        <w:gridCol w:w="1461"/>
        <w:gridCol w:w="1300"/>
        <w:gridCol w:w="2143"/>
        <w:gridCol w:w="2132"/>
      </w:tblGrid>
      <w:tr w:rsidR="00C63447" w:rsidRPr="00763BAF" w14:paraId="53836508" w14:textId="77777777" w:rsidTr="007D5F6D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965DAAF" w14:textId="77777777" w:rsidR="00933FB7" w:rsidRPr="00763BAF" w:rsidRDefault="0087038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2.3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Подршка развоју и унапређењу производних процеса кроз пројекте индустријске институционалне инфраструктуре</w:t>
            </w:r>
          </w:p>
        </w:tc>
      </w:tr>
      <w:tr w:rsidR="00C63447" w:rsidRPr="00763BAF" w14:paraId="7650BCD4" w14:textId="77777777" w:rsidTr="007D5F6D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C7CEAD" w14:textId="77777777" w:rsidR="00933FB7" w:rsidRPr="00763BAF" w:rsidRDefault="0045501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0C1F11E6" w14:textId="77777777" w:rsidTr="007D5F6D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690622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21CF63B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7D5F6D" w:rsidRPr="00763BAF" w14:paraId="23E94E7F" w14:textId="77777777" w:rsidTr="007D5F6D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FE5D94" w14:textId="77777777" w:rsidR="007D5F6D" w:rsidRPr="00763BAF" w:rsidRDefault="007D5F6D" w:rsidP="00563A4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58B303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28D82F11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9262C4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E3A688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78AB7D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7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57AC76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6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7FDA5F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7D5F6D" w:rsidRPr="00763BAF" w14:paraId="33D8D099" w14:textId="77777777" w:rsidTr="007D5F6D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752BC3" w14:textId="77777777" w:rsidR="007D5F6D" w:rsidRPr="00763BAF" w:rsidRDefault="007D5F6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предузећа корисника специфичних консталтинг услуга на нивоу институционалне инфраструктуре на годишњем нивоу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1CB892" w14:textId="77777777" w:rsidR="007D5F6D" w:rsidRPr="00763BAF" w:rsidRDefault="007D5F6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E1A5FC" w14:textId="60BD7C85" w:rsidR="007D5F6D" w:rsidRPr="00763BAF" w:rsidRDefault="007D5F6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88163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A9926F" w14:textId="5478CA86" w:rsidR="007D5F6D" w:rsidRPr="00763BAF" w:rsidRDefault="00076EF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6376A8" w14:textId="120D50F5" w:rsidR="007D5F6D" w:rsidRPr="00763BAF" w:rsidRDefault="00076EF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CBC5B3" w14:textId="33C6CD6A" w:rsidR="007D5F6D" w:rsidRPr="00763BAF" w:rsidRDefault="001524F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76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6C467B" w14:textId="1CA887AB" w:rsidR="007D5F6D" w:rsidRPr="00763BAF" w:rsidRDefault="001524F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</w:tr>
    </w:tbl>
    <w:p w14:paraId="1FC7576C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386E51CB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719BE8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4A76ECAC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6250B5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09BF21E0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48333FE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7D5F6D" w:rsidRPr="00763BAF" w14:paraId="2CAF2401" w14:textId="77777777" w:rsidTr="007D5F6D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44AD43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4B7DF59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D00247C" w14:textId="77777777" w:rsidR="007D5F6D" w:rsidRPr="00763BAF" w:rsidRDefault="007D5F6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848A01" w14:textId="77777777" w:rsidR="007D5F6D" w:rsidRPr="00763BAF" w:rsidRDefault="007D5F6D" w:rsidP="007D5F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7D5F6D" w:rsidRPr="00763BAF" w14:paraId="13B082FB" w14:textId="77777777" w:rsidTr="007D5F6D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04F375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188F1C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58370EF8" w14:textId="77777777" w:rsidR="006C319A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78550B7B" w14:textId="51FDC1CC" w:rsidR="007D5F6D" w:rsidRPr="00763BAF" w:rsidRDefault="006C319A" w:rsidP="006C31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</w:t>
            </w:r>
            <w:r w:rsidR="0053555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A65801" w14:textId="5FB2AFF4" w:rsidR="007D5F6D" w:rsidRPr="00763BAF" w:rsidRDefault="0072001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8B14FA" w14:textId="64058104" w:rsidR="007D5F6D" w:rsidRPr="00763BAF" w:rsidRDefault="0072001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</w:tr>
    </w:tbl>
    <w:p w14:paraId="04D30881" w14:textId="77777777" w:rsidR="00412737" w:rsidRPr="00763BAF" w:rsidRDefault="004127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508"/>
        <w:gridCol w:w="1620"/>
        <w:gridCol w:w="1801"/>
        <w:gridCol w:w="2163"/>
      </w:tblGrid>
      <w:tr w:rsidR="00C63447" w:rsidRPr="00763BAF" w14:paraId="53F49DD7" w14:textId="77777777" w:rsidTr="005A7208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EF9F3C9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60A4554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3128328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83E4EA0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95B39B4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BC15F3E" w14:textId="437EAB88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246FB7D9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ECD001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35557" w:rsidRPr="00763BAF" w14:paraId="3E169F80" w14:textId="77777777" w:rsidTr="005A7208">
        <w:trPr>
          <w:trHeight w:val="79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A581519" w14:textId="77777777" w:rsidR="00535557" w:rsidRPr="00763BAF" w:rsidRDefault="0053555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502E51AC" w14:textId="77777777" w:rsidR="00535557" w:rsidRPr="00763BAF" w:rsidRDefault="0053555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1C001B6A" w14:textId="77777777" w:rsidR="00535557" w:rsidRPr="00763BAF" w:rsidRDefault="0053555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B286283" w14:textId="77777777" w:rsidR="00535557" w:rsidRPr="00763BAF" w:rsidRDefault="0053555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67580D7C" w14:textId="77777777" w:rsidR="00535557" w:rsidRPr="00763BAF" w:rsidRDefault="0053555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380A3C58" w14:textId="77777777" w:rsidR="00535557" w:rsidRPr="00763BAF" w:rsidRDefault="0053555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6" w:type="pct"/>
            <w:shd w:val="clear" w:color="auto" w:fill="FFF2CC" w:themeFill="accent4" w:themeFillTint="33"/>
          </w:tcPr>
          <w:p w14:paraId="7BB9BDD4" w14:textId="24EB8A26" w:rsidR="00535557" w:rsidRPr="00763BAF" w:rsidRDefault="0053555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6" w:type="pct"/>
            <w:shd w:val="clear" w:color="auto" w:fill="FFF2CC" w:themeFill="accent4" w:themeFillTint="33"/>
          </w:tcPr>
          <w:p w14:paraId="1FB46142" w14:textId="13D47B5E" w:rsidR="00535557" w:rsidRPr="00763BAF" w:rsidRDefault="0053555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535557" w:rsidRPr="00763BAF" w14:paraId="044F81CD" w14:textId="77777777" w:rsidTr="005A7208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04F1C367" w14:textId="7C7B7C26" w:rsidR="00535557" w:rsidRPr="00763BAF" w:rsidRDefault="00535557" w:rsidP="00535557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2.3.1. Пружање специфичних консалтинг услуга организацијама институционалне инфраструктуре са циљем јачања њихових организационих способности (бизнис инкубатори, кластери, итд.)</w:t>
            </w:r>
          </w:p>
        </w:tc>
        <w:tc>
          <w:tcPr>
            <w:tcW w:w="410" w:type="pct"/>
          </w:tcPr>
          <w:p w14:paraId="49E1E7FC" w14:textId="692E62BF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7A8D96C5" w14:textId="38A3EE34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24DDF6CF" w14:textId="7DF5F022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1" w:type="pct"/>
          </w:tcPr>
          <w:p w14:paraId="725224C2" w14:textId="49CB2033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33E6FBE3" w14:textId="77777777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3F59FA59" w14:textId="77777777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54592435" w14:textId="79E5FBB9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646" w:type="pct"/>
          </w:tcPr>
          <w:p w14:paraId="7ACED74C" w14:textId="1611008C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  <w:tc>
          <w:tcPr>
            <w:tcW w:w="776" w:type="pct"/>
          </w:tcPr>
          <w:p w14:paraId="6C267AD7" w14:textId="5643A053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</w:tr>
      <w:tr w:rsidR="00535557" w:rsidRPr="00763BAF" w14:paraId="16377051" w14:textId="77777777" w:rsidTr="005A720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9334E91" w14:textId="7A21A8D0" w:rsidR="00535557" w:rsidRPr="00763BAF" w:rsidRDefault="00535557" w:rsidP="00535557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2.3.2. Развиjање услуга у организацијама институционалне инфраструктуре </w:t>
            </w:r>
          </w:p>
        </w:tc>
        <w:tc>
          <w:tcPr>
            <w:tcW w:w="410" w:type="pct"/>
          </w:tcPr>
          <w:p w14:paraId="4059FA40" w14:textId="1659A1C9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56E2408A" w14:textId="737A44CC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40D2DF6D" w14:textId="63860CE0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годинe</w:t>
            </w:r>
          </w:p>
        </w:tc>
        <w:tc>
          <w:tcPr>
            <w:tcW w:w="541" w:type="pct"/>
          </w:tcPr>
          <w:p w14:paraId="74D224A6" w14:textId="1B6BFAF4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50429A10" w14:textId="77777777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261D3C4B" w14:textId="77777777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3CD4DC28" w14:textId="4A9ED2FA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646" w:type="pct"/>
          </w:tcPr>
          <w:p w14:paraId="4D0EBB14" w14:textId="21C4149D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  <w:tc>
          <w:tcPr>
            <w:tcW w:w="776" w:type="pct"/>
          </w:tcPr>
          <w:p w14:paraId="492BD238" w14:textId="7B6A62A5" w:rsidR="00535557" w:rsidRPr="00763BAF" w:rsidRDefault="00535557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</w:tr>
    </w:tbl>
    <w:p w14:paraId="67DC8780" w14:textId="150D2B50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35435EE6" w14:textId="20D338B3" w:rsidR="00174537" w:rsidRPr="00763BAF" w:rsidRDefault="001745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6232F26F" w14:textId="77777777" w:rsidR="00174537" w:rsidRPr="00763BAF" w:rsidRDefault="001745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5" w:type="pct"/>
        <w:tblInd w:w="-10" w:type="dxa"/>
        <w:tblLook w:val="04A0" w:firstRow="1" w:lastRow="0" w:firstColumn="1" w:lastColumn="0" w:noHBand="0" w:noVBand="1"/>
      </w:tblPr>
      <w:tblGrid>
        <w:gridCol w:w="3709"/>
        <w:gridCol w:w="1057"/>
        <w:gridCol w:w="1595"/>
        <w:gridCol w:w="518"/>
        <w:gridCol w:w="1461"/>
        <w:gridCol w:w="1300"/>
        <w:gridCol w:w="2054"/>
        <w:gridCol w:w="2221"/>
      </w:tblGrid>
      <w:tr w:rsidR="00C63447" w:rsidRPr="00763BAF" w14:paraId="4D1F525F" w14:textId="77777777" w:rsidTr="007D5F6D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471C8F" w14:textId="313B6296" w:rsidR="00933FB7" w:rsidRPr="00763BAF" w:rsidRDefault="001F5B9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Мера 2.4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Афирмација заштите интелектуалне својине</w:t>
            </w:r>
          </w:p>
        </w:tc>
      </w:tr>
      <w:tr w:rsidR="00C63447" w:rsidRPr="00763BAF" w14:paraId="530C1D3D" w14:textId="77777777" w:rsidTr="007D5F6D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5A7D7BC" w14:textId="77777777" w:rsidR="00933FB7" w:rsidRPr="00763BAF" w:rsidRDefault="0045501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37A5EEBE" w14:textId="77777777" w:rsidTr="007D5F6D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CA941D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0A0E60B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 едукативна</w:t>
            </w:r>
          </w:p>
        </w:tc>
      </w:tr>
      <w:tr w:rsidR="007D5F6D" w:rsidRPr="00763BAF" w14:paraId="473EC669" w14:textId="77777777" w:rsidTr="007D5F6D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C4B215" w14:textId="77777777" w:rsidR="007D5F6D" w:rsidRPr="00763BAF" w:rsidRDefault="007D5F6D" w:rsidP="00A902A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BF0CABC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3F9E78EC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91BB6B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CFCEDE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3FC9B4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29DAED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C09C74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7D5F6D" w:rsidRPr="00763BAF" w14:paraId="39074BDA" w14:textId="77777777" w:rsidTr="007D5F6D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4E93CB" w14:textId="77777777" w:rsidR="007D5F6D" w:rsidRPr="00763BAF" w:rsidRDefault="007D5F6D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Индекс заштите интелектуалне својине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88B0EF" w14:textId="77777777" w:rsidR="007D5F6D" w:rsidRPr="00763BAF" w:rsidRDefault="007D5F6D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Глобални ранг од 129. земаља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F880AB" w14:textId="77777777" w:rsidR="007D5F6D" w:rsidRPr="00763BAF" w:rsidRDefault="007D5F6D" w:rsidP="0027125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Property Rights Alliance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6CCA4F" w14:textId="15F6373F" w:rsidR="007D5F6D" w:rsidRPr="00763BAF" w:rsidRDefault="00A84BE9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53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99F64A" w14:textId="066DFB10" w:rsidR="007D5F6D" w:rsidRPr="00763BAF" w:rsidRDefault="00A84BE9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8A5A8F" w14:textId="289D9135" w:rsidR="007D5F6D" w:rsidRPr="00763BAF" w:rsidRDefault="004C7ED7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C10C71" w14:textId="51BC6D2A" w:rsidR="007D5F6D" w:rsidRPr="00763BAF" w:rsidRDefault="00A84BE9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</w:t>
            </w:r>
          </w:p>
        </w:tc>
      </w:tr>
    </w:tbl>
    <w:p w14:paraId="67F5CD53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307F75D0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D2CEE7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41586762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782F0EA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5614ACC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7D5F6D" w:rsidRPr="00763BAF" w14:paraId="69C6546F" w14:textId="77777777" w:rsidTr="007D5F6D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4D7703A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7F9155E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B5AF1C" w14:textId="77777777" w:rsidR="007D5F6D" w:rsidRPr="00763BAF" w:rsidRDefault="007D5F6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0B97AB" w14:textId="77777777" w:rsidR="007D5F6D" w:rsidRPr="00763BAF" w:rsidRDefault="007D5F6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7D5F6D" w:rsidRPr="00763BAF" w14:paraId="6854FD7B" w14:textId="77777777" w:rsidTr="007D5F6D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A213F1" w14:textId="43A134B4" w:rsidR="007D5F6D" w:rsidRPr="00763BAF" w:rsidRDefault="005549ED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18E322" w14:textId="18E94276" w:rsidR="007D5F6D" w:rsidRPr="00763BAF" w:rsidRDefault="00535557" w:rsidP="005549E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CE81C4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55240F" w14:textId="77777777" w:rsidR="007D5F6D" w:rsidRPr="00763BAF" w:rsidRDefault="007D5F6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1F8D5411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8"/>
        <w:gridCol w:w="1143"/>
        <w:gridCol w:w="1411"/>
        <w:gridCol w:w="1196"/>
        <w:gridCol w:w="1405"/>
        <w:gridCol w:w="1455"/>
        <w:gridCol w:w="2082"/>
        <w:gridCol w:w="2149"/>
      </w:tblGrid>
      <w:tr w:rsidR="00C63447" w:rsidRPr="00763BAF" w14:paraId="61EE8D2D" w14:textId="77777777" w:rsidTr="001F364B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BDED7BC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F070CAD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C7E50B1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EA7C48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AE91CC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2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E1C2F6E" w14:textId="75501320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A544D26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8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F20A1DE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F07C22" w:rsidRPr="00763BAF" w14:paraId="0C13E9E9" w14:textId="77777777" w:rsidTr="001F364B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7AAD4C9" w14:textId="77777777" w:rsidR="00F07C22" w:rsidRPr="00763BAF" w:rsidRDefault="00F07C22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0FB1E9E8" w14:textId="77777777" w:rsidR="00F07C22" w:rsidRPr="00763BAF" w:rsidRDefault="00F07C22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37671650" w14:textId="77777777" w:rsidR="00F07C22" w:rsidRPr="00763BAF" w:rsidRDefault="00F07C22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08CFDB46" w14:textId="77777777" w:rsidR="00F07C22" w:rsidRPr="00763BAF" w:rsidRDefault="00F07C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291BC899" w14:textId="77777777" w:rsidR="00F07C22" w:rsidRPr="00763BAF" w:rsidRDefault="00F07C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22" w:type="pct"/>
            <w:vMerge/>
            <w:shd w:val="clear" w:color="auto" w:fill="FFF2CC" w:themeFill="accent4" w:themeFillTint="33"/>
          </w:tcPr>
          <w:p w14:paraId="29EB69F4" w14:textId="77777777" w:rsidR="00F07C22" w:rsidRPr="00763BAF" w:rsidRDefault="00F07C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7" w:type="pct"/>
            <w:shd w:val="clear" w:color="auto" w:fill="FFF2CC" w:themeFill="accent4" w:themeFillTint="33"/>
          </w:tcPr>
          <w:p w14:paraId="474C7D59" w14:textId="77777777" w:rsidR="00F07C22" w:rsidRPr="00763BAF" w:rsidRDefault="00F07C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1" w:type="pct"/>
            <w:shd w:val="clear" w:color="auto" w:fill="FFF2CC" w:themeFill="accent4" w:themeFillTint="33"/>
          </w:tcPr>
          <w:p w14:paraId="5C7192A7" w14:textId="77777777" w:rsidR="00F07C22" w:rsidRPr="00763BAF" w:rsidRDefault="00F07C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DD1B76" w:rsidRPr="00763BAF" w14:paraId="2A616281" w14:textId="77777777" w:rsidTr="001F364B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3014FEE" w14:textId="060FE6B8" w:rsidR="00DD1B76" w:rsidRPr="00763BAF" w:rsidRDefault="00DD1B76" w:rsidP="00DD1B76">
            <w:pPr>
              <w:pStyle w:val="ListParagraph"/>
              <w:ind w:left="19" w:hanging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2.4.1. Организација промотивне кампање кроз подизање свести о значају и правима интелектуалне својине </w:t>
            </w:r>
          </w:p>
        </w:tc>
        <w:tc>
          <w:tcPr>
            <w:tcW w:w="410" w:type="pct"/>
          </w:tcPr>
          <w:p w14:paraId="146457D2" w14:textId="51B2B345" w:rsidR="00DD1B76" w:rsidRPr="00763BAF" w:rsidRDefault="00DD1B76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6889DE97" w14:textId="37545E0A" w:rsidR="00DD1B76" w:rsidRPr="00763BAF" w:rsidRDefault="00DD1B76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Завод за интелектуалну својину</w:t>
            </w:r>
          </w:p>
        </w:tc>
        <w:tc>
          <w:tcPr>
            <w:tcW w:w="429" w:type="pct"/>
          </w:tcPr>
          <w:p w14:paraId="0C2D35C1" w14:textId="33A1ADD1" w:rsidR="00DD1B76" w:rsidRPr="00763BAF" w:rsidRDefault="00DD1B76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3D73D9FF" w14:textId="1AAFDEEC" w:rsidR="00DD1B76" w:rsidRPr="00763BAF" w:rsidRDefault="00535557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22" w:type="pct"/>
          </w:tcPr>
          <w:p w14:paraId="207EDDE9" w14:textId="7112F684" w:rsidR="00DD1B76" w:rsidRPr="00763BAF" w:rsidRDefault="00535557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47" w:type="pct"/>
          </w:tcPr>
          <w:p w14:paraId="3E13F80E" w14:textId="77777777" w:rsidR="00DD1B76" w:rsidRPr="00763BAF" w:rsidRDefault="00DD1B76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1" w:type="pct"/>
          </w:tcPr>
          <w:p w14:paraId="1F2004B5" w14:textId="77777777" w:rsidR="00DD1B76" w:rsidRPr="00763BAF" w:rsidRDefault="00DD1B76" w:rsidP="00DD1B76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D1B76" w:rsidRPr="00763BAF" w14:paraId="384DA1B0" w14:textId="77777777" w:rsidTr="001F364B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50CC507" w14:textId="550D45D8" w:rsidR="00DD1B76" w:rsidRPr="00763BAF" w:rsidRDefault="00DD1B76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2.4.2. </w:t>
            </w: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Организовање едукативних радионица о начинима остваривања заштите права интелектуалне својине, као и правима оних који развијају иновације и пружање услуга за МСП у области заштите и управљања интелектуалном својином (Дијагностика ИС)</w:t>
            </w:r>
          </w:p>
        </w:tc>
        <w:tc>
          <w:tcPr>
            <w:tcW w:w="410" w:type="pct"/>
          </w:tcPr>
          <w:p w14:paraId="05EF9967" w14:textId="0473ADFC" w:rsidR="00DD1B76" w:rsidRPr="00763BAF" w:rsidRDefault="00DD1B76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53DCC1A2" w14:textId="3AA87EB9" w:rsidR="00DD1B76" w:rsidRPr="00763BAF" w:rsidRDefault="00DD1B76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Завод за интелектуалну својину</w:t>
            </w:r>
          </w:p>
        </w:tc>
        <w:tc>
          <w:tcPr>
            <w:tcW w:w="429" w:type="pct"/>
          </w:tcPr>
          <w:p w14:paraId="56FD4D0D" w14:textId="7330CB51" w:rsidR="00DD1B76" w:rsidRPr="00763BAF" w:rsidRDefault="00DD1B76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4E81C676" w14:textId="4DD24290" w:rsidR="00DD1B76" w:rsidRPr="00763BAF" w:rsidRDefault="00535557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22" w:type="pct"/>
          </w:tcPr>
          <w:p w14:paraId="63A7756E" w14:textId="6F4203B8" w:rsidR="00DD1B76" w:rsidRPr="00763BAF" w:rsidRDefault="00535557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47" w:type="pct"/>
          </w:tcPr>
          <w:p w14:paraId="2A50F1A0" w14:textId="77777777" w:rsidR="00DD1B76" w:rsidRPr="00763BAF" w:rsidRDefault="00DD1B76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1" w:type="pct"/>
          </w:tcPr>
          <w:p w14:paraId="7E5259D8" w14:textId="77777777" w:rsidR="00DD1B76" w:rsidRPr="00763BAF" w:rsidRDefault="00DD1B76" w:rsidP="00DD1B7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1540BE46" w14:textId="77777777" w:rsidR="00C51DA5" w:rsidRPr="00763BAF" w:rsidRDefault="00C51DA5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5" w:type="pct"/>
        <w:tblInd w:w="-10" w:type="dxa"/>
        <w:tblLook w:val="04A0" w:firstRow="1" w:lastRow="0" w:firstColumn="1" w:lastColumn="0" w:noHBand="0" w:noVBand="1"/>
      </w:tblPr>
      <w:tblGrid>
        <w:gridCol w:w="3709"/>
        <w:gridCol w:w="1057"/>
        <w:gridCol w:w="1595"/>
        <w:gridCol w:w="518"/>
        <w:gridCol w:w="1461"/>
        <w:gridCol w:w="1300"/>
        <w:gridCol w:w="2054"/>
        <w:gridCol w:w="2221"/>
      </w:tblGrid>
      <w:tr w:rsidR="00C63447" w:rsidRPr="00763BAF" w14:paraId="218F5730" w14:textId="77777777" w:rsidTr="00BE0EEE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D0350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bookmarkStart w:id="0" w:name="_Hlk53064849"/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Мера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2.5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подршке за индустријске привредне субјекте за набавку технолошке опреме прве генерације</w:t>
            </w:r>
          </w:p>
        </w:tc>
      </w:tr>
      <w:tr w:rsidR="00C63447" w:rsidRPr="00763BAF" w14:paraId="7EEA98EE" w14:textId="77777777" w:rsidTr="00BE0EEE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1099D7" w14:textId="77777777" w:rsidR="00933FB7" w:rsidRPr="00763BAF" w:rsidRDefault="00C00FB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2BE9D848" w14:textId="77777777" w:rsidTr="00BE0EEE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F9DBC6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531B1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70F166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9A1AE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BE0EEE" w:rsidRPr="00763BAF" w14:paraId="07C17F56" w14:textId="77777777" w:rsidTr="00BE0EEE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1B104E" w14:textId="77777777" w:rsidR="00BE0EEE" w:rsidRPr="00763BAF" w:rsidRDefault="00BE0EEE" w:rsidP="0030212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4D6B7C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7214425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401FF3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168551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055EAC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0DDC0E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BFCA51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BE0EEE" w:rsidRPr="00763BAF" w14:paraId="5EADC3F3" w14:textId="77777777" w:rsidTr="00BE0EEE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3ECE1A" w14:textId="77777777" w:rsidR="00BE0EEE" w:rsidRPr="00763BAF" w:rsidRDefault="00BE0EE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red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Вредност набављене технолошке опреме прве генерације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757656" w14:textId="77777777" w:rsidR="00BE0EEE" w:rsidRPr="00763BAF" w:rsidRDefault="00BE0EEE" w:rsidP="00EC6F7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хиљ. динара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49B89B" w14:textId="78925A4F" w:rsidR="00BE0EEE" w:rsidRPr="00763BAF" w:rsidRDefault="00E05DB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3BD36C" w14:textId="7664FB95" w:rsidR="00BE0EEE" w:rsidRPr="00763BAF" w:rsidRDefault="00076EF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967.800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2AAA28" w14:textId="5ACEF0D0" w:rsidR="00BE0EEE" w:rsidRPr="00763BAF" w:rsidRDefault="00CE37F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CE84CB" w14:textId="20BE8A20" w:rsidR="00BE0EEE" w:rsidRPr="00763BAF" w:rsidRDefault="0067213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1.064.000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C9256E" w14:textId="4FF8DEEE" w:rsidR="00BE0EEE" w:rsidRPr="00763BAF" w:rsidRDefault="0067213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1.064.000</w:t>
            </w:r>
          </w:p>
        </w:tc>
      </w:tr>
      <w:bookmarkEnd w:id="0"/>
    </w:tbl>
    <w:p w14:paraId="4B433D0F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584E300C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D8A44FC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6C855DE6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3701F30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F695E2A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BE0EEE" w:rsidRPr="00763BAF" w14:paraId="68CA5DCB" w14:textId="77777777" w:rsidTr="00BE0EEE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961E71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C1AA5F8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55E21E4" w14:textId="77777777" w:rsidR="00BE0EEE" w:rsidRPr="00763BAF" w:rsidRDefault="00BE0EE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746F8FA" w14:textId="77777777" w:rsidR="00BE0EEE" w:rsidRPr="00763BAF" w:rsidRDefault="00BE0EE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BE0EEE" w:rsidRPr="00763BAF" w14:paraId="1FF3243F" w14:textId="77777777" w:rsidTr="00BE0EEE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7D1FD2" w14:textId="77777777" w:rsidR="00BE0EEE" w:rsidRPr="00763BAF" w:rsidRDefault="00BE0EE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3A846A" w14:textId="77777777" w:rsidR="00BE0EEE" w:rsidRPr="00763BAF" w:rsidRDefault="00BE0EEE" w:rsidP="00EF47B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673D1742" w14:textId="77777777" w:rsidR="00BE0EEE" w:rsidRPr="00763BAF" w:rsidRDefault="00BE0EEE" w:rsidP="00EF47B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4002</w:t>
            </w:r>
          </w:p>
          <w:p w14:paraId="54F6E180" w14:textId="63236AB2" w:rsidR="00535557" w:rsidRPr="00763BAF" w:rsidRDefault="00535557" w:rsidP="00EF47B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451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35C33E" w14:textId="219B93CF" w:rsidR="00BE0EEE" w:rsidRPr="00763BAF" w:rsidRDefault="00C0752C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</w:t>
            </w:r>
            <w:r w:rsidR="0067213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8FEFE7" w14:textId="6396BE5E" w:rsidR="00BE0EEE" w:rsidRPr="00763BAF" w:rsidRDefault="00C0752C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</w:t>
            </w:r>
            <w:r w:rsidR="0067213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0.000</w:t>
            </w:r>
          </w:p>
        </w:tc>
      </w:tr>
    </w:tbl>
    <w:p w14:paraId="4DC2489F" w14:textId="77777777" w:rsidR="00412737" w:rsidRPr="00763BAF" w:rsidRDefault="004127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508"/>
        <w:gridCol w:w="1620"/>
        <w:gridCol w:w="1890"/>
        <w:gridCol w:w="2074"/>
      </w:tblGrid>
      <w:tr w:rsidR="00C63447" w:rsidRPr="00763BAF" w14:paraId="437A6540" w14:textId="77777777" w:rsidTr="00C554E4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168DD65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02392B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57F96B" w14:textId="77777777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1084CB2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67325CD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A7DFAD8" w14:textId="0B2D4A45" w:rsidR="009A1AE8" w:rsidRPr="00763BAF" w:rsidRDefault="009A1AE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5E0D1459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D2790B" w14:textId="77777777" w:rsidR="009A1AE8" w:rsidRPr="00763BAF" w:rsidRDefault="009A1AE8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43470B" w:rsidRPr="00763BAF" w14:paraId="7CC8B420" w14:textId="77777777" w:rsidTr="00CB7FC1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98B2250" w14:textId="77777777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79B03DA3" w14:textId="77777777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7939899A" w14:textId="77777777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2F60CEA9" w14:textId="77777777" w:rsidR="0043470B" w:rsidRPr="00763BAF" w:rsidRDefault="0043470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2FE4EAA9" w14:textId="77777777" w:rsidR="0043470B" w:rsidRPr="00763BAF" w:rsidRDefault="0043470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7C0B10E2" w14:textId="77777777" w:rsidR="0043470B" w:rsidRPr="00763BAF" w:rsidRDefault="0043470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78" w:type="pct"/>
            <w:shd w:val="clear" w:color="auto" w:fill="FFF2CC" w:themeFill="accent4" w:themeFillTint="33"/>
          </w:tcPr>
          <w:p w14:paraId="4F93B6D8" w14:textId="1CFF3188" w:rsidR="0043470B" w:rsidRPr="00763BAF" w:rsidRDefault="0043470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44" w:type="pct"/>
            <w:shd w:val="clear" w:color="auto" w:fill="FFF2CC" w:themeFill="accent4" w:themeFillTint="33"/>
          </w:tcPr>
          <w:p w14:paraId="70DA6956" w14:textId="1DCE779D" w:rsidR="0043470B" w:rsidRPr="00763BAF" w:rsidRDefault="0043470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43470B" w:rsidRPr="00763BAF" w14:paraId="2986DDFB" w14:textId="77777777" w:rsidTr="00CB7FC1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3AB336A5" w14:textId="77777777" w:rsidR="0043470B" w:rsidRPr="00763BAF" w:rsidRDefault="0043470B" w:rsidP="0016649C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2.5.1. Припрема Предлога програма подстицања предузетништва кроз развојне пројекте који ће обухватити и индустријске привредне субјекте за набавку технолошке опреме прве генерације</w:t>
            </w:r>
          </w:p>
        </w:tc>
        <w:tc>
          <w:tcPr>
            <w:tcW w:w="410" w:type="pct"/>
          </w:tcPr>
          <w:p w14:paraId="08443E13" w14:textId="267C4D75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3D0E021F" w14:textId="77777777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29" w:type="pct"/>
          </w:tcPr>
          <w:p w14:paraId="5D7420F9" w14:textId="6B9BEA96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годинe</w:t>
            </w:r>
          </w:p>
        </w:tc>
        <w:tc>
          <w:tcPr>
            <w:tcW w:w="541" w:type="pct"/>
          </w:tcPr>
          <w:p w14:paraId="4B21D5C2" w14:textId="66B83F47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81" w:type="pct"/>
          </w:tcPr>
          <w:p w14:paraId="6C12637E" w14:textId="1C6FF18F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78" w:type="pct"/>
          </w:tcPr>
          <w:p w14:paraId="187FC7D2" w14:textId="77777777" w:rsidR="0043470B" w:rsidRPr="00763BAF" w:rsidRDefault="0043470B" w:rsidP="00704C4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</w:tcPr>
          <w:p w14:paraId="79217E41" w14:textId="77777777" w:rsidR="0043470B" w:rsidRPr="00763BAF" w:rsidRDefault="0043470B" w:rsidP="003136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43470B" w:rsidRPr="00763BAF" w14:paraId="1197D4CB" w14:textId="77777777" w:rsidTr="00CB7FC1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35FEC172" w14:textId="77777777" w:rsidR="0043470B" w:rsidRPr="00763BAF" w:rsidRDefault="0043470B" w:rsidP="00EF216C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2.5.2. Спровођење Програма подршке подстицања предузетништва кроз развојне пројекте </w:t>
            </w:r>
          </w:p>
        </w:tc>
        <w:tc>
          <w:tcPr>
            <w:tcW w:w="410" w:type="pct"/>
          </w:tcPr>
          <w:p w14:paraId="09501566" w14:textId="156E4853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60519B81" w14:textId="77777777" w:rsidR="0043470B" w:rsidRPr="00763BAF" w:rsidRDefault="0043470B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29" w:type="pct"/>
          </w:tcPr>
          <w:p w14:paraId="35C79F92" w14:textId="500051E3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годинe</w:t>
            </w:r>
          </w:p>
        </w:tc>
        <w:tc>
          <w:tcPr>
            <w:tcW w:w="541" w:type="pct"/>
          </w:tcPr>
          <w:p w14:paraId="4641799B" w14:textId="500D2E17" w:rsidR="0043470B" w:rsidRPr="00763BAF" w:rsidRDefault="00C554E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0A6FB533" w14:textId="77777777" w:rsidR="0043470B" w:rsidRPr="00763BAF" w:rsidRDefault="0043470B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7A871088" w14:textId="77777777" w:rsidR="0043470B" w:rsidRPr="00763BAF" w:rsidRDefault="0043470B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4002</w:t>
            </w:r>
          </w:p>
          <w:p w14:paraId="58E319C8" w14:textId="2A923BA7" w:rsidR="0043470B" w:rsidRPr="00763BAF" w:rsidRDefault="0043470B" w:rsidP="0053555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451</w:t>
            </w:r>
          </w:p>
        </w:tc>
        <w:tc>
          <w:tcPr>
            <w:tcW w:w="678" w:type="pct"/>
          </w:tcPr>
          <w:p w14:paraId="1B60EBC5" w14:textId="686933DD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500.000</w:t>
            </w:r>
          </w:p>
        </w:tc>
        <w:tc>
          <w:tcPr>
            <w:tcW w:w="744" w:type="pct"/>
          </w:tcPr>
          <w:p w14:paraId="70419D6F" w14:textId="290DA9FD" w:rsidR="0043470B" w:rsidRPr="00763BAF" w:rsidRDefault="0043470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500.000</w:t>
            </w:r>
          </w:p>
        </w:tc>
      </w:tr>
    </w:tbl>
    <w:p w14:paraId="4038931F" w14:textId="15C8C97C" w:rsidR="005C0741" w:rsidRPr="00763BAF" w:rsidRDefault="005C074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  <w:sectPr w:rsidR="005C0741" w:rsidRPr="00763BAF" w:rsidSect="002345BF"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5570F4C9" w14:textId="77777777" w:rsidR="005C0741" w:rsidRPr="00763BAF" w:rsidRDefault="005C074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10"/>
        <w:gridCol w:w="1131"/>
        <w:gridCol w:w="1798"/>
        <w:gridCol w:w="1609"/>
        <w:gridCol w:w="1512"/>
        <w:gridCol w:w="1421"/>
        <w:gridCol w:w="1617"/>
      </w:tblGrid>
      <w:tr w:rsidR="00C63447" w:rsidRPr="00763BAF" w14:paraId="62A97BDB" w14:textId="77777777" w:rsidTr="00217C70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696BABC4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Посебни циљ 3: Повећан укупни обим инвестиција у индустрију уз раст квалитета инвестиција </w:t>
            </w:r>
          </w:p>
        </w:tc>
      </w:tr>
      <w:tr w:rsidR="00C63447" w:rsidRPr="00763BAF" w14:paraId="21798440" w14:textId="77777777" w:rsidTr="00217C70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1B0171DA" w14:textId="77777777" w:rsidR="005C0741" w:rsidRPr="00763BAF" w:rsidRDefault="00C00FB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</w:t>
            </w:r>
            <w:r w:rsidR="005C0741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1F778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3D580398" w14:textId="77777777" w:rsidTr="00217C70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D34CBD" w14:textId="77777777" w:rsidR="005C0741" w:rsidRPr="00763BAF" w:rsidRDefault="005C0741" w:rsidP="00A669C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33BF0F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62357877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5B5B27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C4AC8E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B1C7EB4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35A54C" w14:textId="30E5D8D1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</w:t>
            </w:r>
            <w:r w:rsidR="003A5BE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130948" w14:textId="77777777" w:rsidR="005C0741" w:rsidRPr="00763BAF" w:rsidRDefault="005C074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447" w:rsidRPr="00763BAF" w14:paraId="59651F06" w14:textId="77777777" w:rsidTr="00217C70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8EC265" w14:textId="77777777" w:rsidR="005C0741" w:rsidRPr="00763BAF" w:rsidRDefault="005C074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Учешће инвестиција у БДП 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C49747" w14:textId="77777777" w:rsidR="005C0741" w:rsidRPr="00763BAF" w:rsidRDefault="005C074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EC3890" w14:textId="77777777" w:rsidR="005C0741" w:rsidRPr="00763BAF" w:rsidRDefault="00C65BCB" w:rsidP="00C65BC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42C7E0" w14:textId="54D3944B" w:rsidR="005C0741" w:rsidRPr="00763BAF" w:rsidRDefault="00A84BE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24,2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FAB4DE" w14:textId="77777777" w:rsidR="005C0741" w:rsidRPr="00763BAF" w:rsidRDefault="00224FB7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F96FFC" w14:textId="027CEFFA" w:rsidR="005C0741" w:rsidRPr="00763BAF" w:rsidRDefault="003A5BEC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24,6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49C706" w14:textId="7665C76A" w:rsidR="005C0741" w:rsidRPr="00763BAF" w:rsidRDefault="00BE0EEE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</w:tr>
    </w:tbl>
    <w:p w14:paraId="17640E1C" w14:textId="77777777" w:rsidR="005C0741" w:rsidRPr="00763BAF" w:rsidRDefault="005C074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7"/>
        <w:gridCol w:w="1059"/>
        <w:gridCol w:w="1591"/>
        <w:gridCol w:w="517"/>
        <w:gridCol w:w="1460"/>
        <w:gridCol w:w="1299"/>
        <w:gridCol w:w="2052"/>
        <w:gridCol w:w="2219"/>
      </w:tblGrid>
      <w:tr w:rsidR="00C63447" w:rsidRPr="00763BAF" w14:paraId="2405D49F" w14:textId="77777777" w:rsidTr="00531B1D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7E1558" w14:textId="77777777" w:rsidR="00933FB7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3.1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Прилагођавање критеријума привлачења инвестиција у индустрију у циљу повећања бруто додате вредности</w:t>
            </w:r>
          </w:p>
        </w:tc>
      </w:tr>
      <w:tr w:rsidR="00C63447" w:rsidRPr="00763BAF" w14:paraId="26512B44" w14:textId="77777777" w:rsidTr="00531B1D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EBA90C9" w14:textId="77777777" w:rsidR="00933FB7" w:rsidRPr="00763BAF" w:rsidRDefault="00A669C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</w:t>
            </w:r>
            <w:r w:rsidR="003A2935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5D43C7CE" w14:textId="77777777" w:rsidTr="00531B1D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F584AE" w14:textId="5BDCE1A6" w:rsidR="00933FB7" w:rsidRPr="00763BAF" w:rsidRDefault="00C42D8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EFCACB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регулаторна</w:t>
            </w:r>
          </w:p>
        </w:tc>
      </w:tr>
      <w:tr w:rsidR="00531B1D" w:rsidRPr="00763BAF" w14:paraId="0474E359" w14:textId="77777777" w:rsidTr="00531B1D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54FFA2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38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DF9C81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2483D29D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338B07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697C04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C74B4A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A04BAC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83CDA4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531B1D" w:rsidRPr="00763BAF" w14:paraId="0DECFF61" w14:textId="77777777" w:rsidTr="00531B1D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428DD9" w14:textId="77777777" w:rsidR="00531B1D" w:rsidRPr="00763BAF" w:rsidRDefault="00531B1D" w:rsidP="0063010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sr-Cyrl-CS"/>
              </w:rPr>
              <w:t>Учешће капитала сектора високих и средње-високих технологија у укупној вредности капитала прерађивачке индустрије</w:t>
            </w:r>
          </w:p>
        </w:tc>
        <w:tc>
          <w:tcPr>
            <w:tcW w:w="38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48805D" w14:textId="77777777" w:rsidR="00531B1D" w:rsidRPr="00763BAF" w:rsidRDefault="00531B1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717B61" w14:textId="77777777" w:rsidR="00531B1D" w:rsidRPr="00763BAF" w:rsidRDefault="00531B1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96FB00" w14:textId="17432E58" w:rsidR="00224FB7" w:rsidRPr="00763BAF" w:rsidRDefault="000A12B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32,6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2802C6" w14:textId="367C93BD" w:rsidR="00531B1D" w:rsidRPr="00763BAF" w:rsidRDefault="000A12B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FF1C41" w14:textId="0F0E1D20" w:rsidR="00531B1D" w:rsidRPr="00763BAF" w:rsidRDefault="0017507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34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EBB78A" w14:textId="169C4780" w:rsidR="00531B1D" w:rsidRPr="00763BAF" w:rsidRDefault="000A12B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35</w:t>
            </w:r>
          </w:p>
        </w:tc>
      </w:tr>
    </w:tbl>
    <w:p w14:paraId="580DE256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7DDB9B25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B0DCA1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470CC8BB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7D8945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B080603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531B1D" w:rsidRPr="00763BAF" w14:paraId="1F8F7E93" w14:textId="77777777" w:rsidTr="00531B1D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CDBD698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8C484AC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229346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78C7A2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531B1D" w:rsidRPr="00763BAF" w14:paraId="5030804A" w14:textId="77777777" w:rsidTr="00531B1D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F79662" w14:textId="13D74C97" w:rsidR="00531B1D" w:rsidRPr="00763BAF" w:rsidRDefault="00E05DB9" w:rsidP="001C45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</w:t>
            </w:r>
            <w:r w:rsidR="001C455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Србије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51044B" w14:textId="2C76AD18" w:rsidR="00531B1D" w:rsidRPr="00763BAF" w:rsidRDefault="001C4552" w:rsidP="003A5BE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1E9127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B37231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6FB68374" w14:textId="77777777" w:rsidR="00412737" w:rsidRPr="00763BAF" w:rsidRDefault="004127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402"/>
        <w:gridCol w:w="1416"/>
        <w:gridCol w:w="2024"/>
        <w:gridCol w:w="2250"/>
      </w:tblGrid>
      <w:tr w:rsidR="00C63447" w:rsidRPr="00763BAF" w14:paraId="3EBB4E3C" w14:textId="77777777" w:rsidTr="00AF0848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7DDDA8C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160BCC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CF49E7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5316FC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EA582E3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9B00ED" w14:textId="01C081CB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B7F70BA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33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3145987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31B1D" w:rsidRPr="00763BAF" w14:paraId="32AFDBFF" w14:textId="77777777" w:rsidTr="00AF0848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2B52480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6A45FEAA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1A47BA7E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CCA3B7B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" w:type="pct"/>
            <w:vMerge/>
            <w:shd w:val="clear" w:color="auto" w:fill="FFF2CC" w:themeFill="accent4" w:themeFillTint="33"/>
          </w:tcPr>
          <w:p w14:paraId="0558B102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</w:tcPr>
          <w:p w14:paraId="368B4C9B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26" w:type="pct"/>
            <w:shd w:val="clear" w:color="auto" w:fill="FFF2CC" w:themeFill="accent4" w:themeFillTint="33"/>
          </w:tcPr>
          <w:p w14:paraId="1906969A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807" w:type="pct"/>
            <w:shd w:val="clear" w:color="auto" w:fill="FFF2CC" w:themeFill="accent4" w:themeFillTint="33"/>
          </w:tcPr>
          <w:p w14:paraId="2CCC3F94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210255" w:rsidRPr="00763BAF" w14:paraId="1CCC29A8" w14:textId="77777777" w:rsidTr="00AF084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1F978734" w14:textId="58D21B17" w:rsidR="00210255" w:rsidRPr="00763BAF" w:rsidRDefault="00210255" w:rsidP="00210255">
            <w:pPr>
              <w:pStyle w:val="ListParagraph"/>
              <w:numPr>
                <w:ilvl w:val="2"/>
                <w:numId w:val="19"/>
              </w:numPr>
              <w:ind w:left="0" w:firstLine="18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Праћење и анализа функционисања система подстицаја </w:t>
            </w:r>
          </w:p>
        </w:tc>
        <w:tc>
          <w:tcPr>
            <w:tcW w:w="410" w:type="pct"/>
          </w:tcPr>
          <w:p w14:paraId="132A86E6" w14:textId="5DF13F05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6185D116" w14:textId="730BE107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429" w:type="pct"/>
          </w:tcPr>
          <w:p w14:paraId="65B32749" w14:textId="5B1C2547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III квартал 2024. године</w:t>
            </w:r>
          </w:p>
        </w:tc>
        <w:tc>
          <w:tcPr>
            <w:tcW w:w="503" w:type="pct"/>
          </w:tcPr>
          <w:p w14:paraId="24F703BF" w14:textId="0F82197B" w:rsidR="00210255" w:rsidRPr="00763BAF" w:rsidRDefault="00051968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08" w:type="pct"/>
          </w:tcPr>
          <w:p w14:paraId="33578344" w14:textId="41AEA444" w:rsidR="00210255" w:rsidRPr="00763BAF" w:rsidRDefault="00051968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оквиру редовних активности за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плате запослених</w:t>
            </w:r>
          </w:p>
        </w:tc>
        <w:tc>
          <w:tcPr>
            <w:tcW w:w="726" w:type="pct"/>
          </w:tcPr>
          <w:p w14:paraId="3F53891E" w14:textId="77777777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7" w:type="pct"/>
          </w:tcPr>
          <w:p w14:paraId="02C00D55" w14:textId="77777777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10255" w:rsidRPr="00763BAF" w14:paraId="7FD668BF" w14:textId="77777777" w:rsidTr="00AF084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5F66D937" w14:textId="4AB299BF" w:rsidR="00210255" w:rsidRPr="00763BAF" w:rsidRDefault="00210255" w:rsidP="00210255">
            <w:pPr>
              <w:pStyle w:val="ListParagraph"/>
              <w:numPr>
                <w:ilvl w:val="2"/>
                <w:numId w:val="19"/>
              </w:numPr>
              <w:ind w:left="19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Унапређење регулаторног оквира ради ефикаснијег функционисања  система подстицаја </w:t>
            </w:r>
          </w:p>
        </w:tc>
        <w:tc>
          <w:tcPr>
            <w:tcW w:w="410" w:type="pct"/>
          </w:tcPr>
          <w:p w14:paraId="07A7F2E4" w14:textId="7AFBC90A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511DDB7C" w14:textId="39E24D52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429" w:type="pct"/>
          </w:tcPr>
          <w:p w14:paraId="017A08E8" w14:textId="3EF3B50C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3" w:type="pct"/>
          </w:tcPr>
          <w:p w14:paraId="41B44C20" w14:textId="4B024C1A" w:rsidR="00210255" w:rsidRPr="00763BAF" w:rsidRDefault="00051968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08" w:type="pct"/>
          </w:tcPr>
          <w:p w14:paraId="3CD94909" w14:textId="1A7BC80A" w:rsidR="00210255" w:rsidRPr="00763BAF" w:rsidRDefault="00051968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26" w:type="pct"/>
          </w:tcPr>
          <w:p w14:paraId="76D3A24D" w14:textId="77777777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7" w:type="pct"/>
          </w:tcPr>
          <w:p w14:paraId="3006617B" w14:textId="77777777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5F7D6903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2052"/>
        <w:gridCol w:w="2219"/>
      </w:tblGrid>
      <w:tr w:rsidR="00C63447" w:rsidRPr="00763BAF" w14:paraId="50ADF918" w14:textId="77777777" w:rsidTr="00531B1D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9327B3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Мера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подстицаја улагања у индустријску производњу</w:t>
            </w:r>
          </w:p>
        </w:tc>
      </w:tr>
      <w:tr w:rsidR="00C63447" w:rsidRPr="00763BAF" w14:paraId="754C3E64" w14:textId="77777777" w:rsidTr="00531B1D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3A012F" w14:textId="77777777" w:rsidR="00933FB7" w:rsidRPr="00763BAF" w:rsidRDefault="00A669C8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A234AD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65077B82" w14:textId="77777777" w:rsidTr="00531B1D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90265C3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C069ED1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531B1D" w:rsidRPr="00763BAF" w14:paraId="2514F863" w14:textId="77777777" w:rsidTr="00531B1D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1A2448" w14:textId="77777777" w:rsidR="00531B1D" w:rsidRPr="00763BAF" w:rsidRDefault="00531B1D" w:rsidP="00A669C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EEDA3C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3A372835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0E4F1E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FE383F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C09696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5DE032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E6EA09F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531B1D" w:rsidRPr="00763BAF" w14:paraId="5B77EAAE" w14:textId="77777777" w:rsidTr="00531B1D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89B4EC" w14:textId="77777777" w:rsidR="00531B1D" w:rsidRPr="00763BAF" w:rsidRDefault="00531B1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вредност улагања компанија прерађивачког сектора у машине и опрему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EE9C19" w14:textId="77777777" w:rsidR="00531B1D" w:rsidRPr="00763BAF" w:rsidRDefault="00531B1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евра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E7472B" w14:textId="3F1BC306" w:rsidR="00531B1D" w:rsidRPr="00763BAF" w:rsidRDefault="00531B1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  <w:r w:rsidR="0006232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РЗС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A21F88" w14:textId="1139CD35" w:rsidR="00531B1D" w:rsidRPr="00763BAF" w:rsidRDefault="00CE37F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1275,1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A04EE4" w14:textId="33AC04BB" w:rsidR="00531B1D" w:rsidRPr="00763BAF" w:rsidRDefault="00CE37F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FF5A4B" w14:textId="2228ABF5" w:rsidR="00531B1D" w:rsidRPr="00763BAF" w:rsidRDefault="009105B8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1.400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37C471" w14:textId="442A52E8" w:rsidR="00531B1D" w:rsidRPr="00763BAF" w:rsidRDefault="000A12B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1.600</w:t>
            </w:r>
          </w:p>
        </w:tc>
      </w:tr>
    </w:tbl>
    <w:p w14:paraId="227307EE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55C594FA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203EC76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5B932AC8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7DD122C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70F01D2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531B1D" w:rsidRPr="00763BAF" w14:paraId="28001C36" w14:textId="77777777" w:rsidTr="00531B1D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7F123CC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8F70EF2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905187A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88F3DC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531B1D" w:rsidRPr="00763BAF" w14:paraId="06FD6A66" w14:textId="77777777" w:rsidTr="00531B1D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46FC91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53FBF3" w14:textId="77777777" w:rsidR="00531B1D" w:rsidRPr="00763BAF" w:rsidRDefault="00531B1D" w:rsidP="00C2547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25844ACB" w14:textId="77777777" w:rsidR="00531B1D" w:rsidRPr="00763BAF" w:rsidRDefault="00531B1D" w:rsidP="00C2547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0003</w:t>
            </w:r>
          </w:p>
          <w:p w14:paraId="55F578BC" w14:textId="4E796918" w:rsidR="001C4552" w:rsidRPr="00763BAF" w:rsidRDefault="001C4552" w:rsidP="00C2547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25ADDF" w14:textId="671F0916" w:rsidR="00531B1D" w:rsidRPr="00763BAF" w:rsidRDefault="005F2B5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</w:t>
            </w:r>
            <w:r w:rsidR="00B87AB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8C1B3A" w14:textId="75AA66C9" w:rsidR="00531B1D" w:rsidRPr="00763BAF" w:rsidRDefault="005F2B5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</w:t>
            </w:r>
            <w:r w:rsidR="00B87AB0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.000.000</w:t>
            </w:r>
          </w:p>
        </w:tc>
      </w:tr>
    </w:tbl>
    <w:p w14:paraId="42E774DD" w14:textId="77777777" w:rsidR="00412737" w:rsidRPr="00763BAF" w:rsidRDefault="004127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508"/>
        <w:gridCol w:w="1620"/>
        <w:gridCol w:w="1890"/>
        <w:gridCol w:w="2074"/>
      </w:tblGrid>
      <w:tr w:rsidR="00C63447" w:rsidRPr="00763BAF" w14:paraId="5199FAB0" w14:textId="77777777" w:rsidTr="00811B1B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47B29C3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3FDF1C2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308A1B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2ECD20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B8041FB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701DFC" w14:textId="1A5E7828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023B4AA8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7ABB70B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31B1D" w:rsidRPr="00763BAF" w14:paraId="73F0EA18" w14:textId="77777777" w:rsidTr="00811B1B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B330CAE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107A216B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3860ADCF" w14:textId="77777777" w:rsidR="00531B1D" w:rsidRPr="00763BAF" w:rsidRDefault="00531B1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6FF8B0EB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32A81597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7551232F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78" w:type="pct"/>
            <w:shd w:val="clear" w:color="auto" w:fill="FFF2CC" w:themeFill="accent4" w:themeFillTint="33"/>
          </w:tcPr>
          <w:p w14:paraId="44BFC067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44" w:type="pct"/>
            <w:shd w:val="clear" w:color="auto" w:fill="FFF2CC" w:themeFill="accent4" w:themeFillTint="33"/>
          </w:tcPr>
          <w:p w14:paraId="0B4512DA" w14:textId="77777777" w:rsidR="00531B1D" w:rsidRPr="00763BAF" w:rsidRDefault="00531B1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210255" w:rsidRPr="00763BAF" w14:paraId="10BEAAC6" w14:textId="77777777" w:rsidTr="00811B1B">
        <w:trPr>
          <w:trHeight w:val="58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C517DB2" w14:textId="20B9CE4F" w:rsidR="00210255" w:rsidRPr="00763BAF" w:rsidRDefault="00210255" w:rsidP="00210255">
            <w:pPr>
              <w:pStyle w:val="ListParagraph"/>
              <w:numPr>
                <w:ilvl w:val="2"/>
                <w:numId w:val="20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Спровођење и даљи развој система подстицања улагања у индустријску производњу </w:t>
            </w:r>
          </w:p>
        </w:tc>
        <w:tc>
          <w:tcPr>
            <w:tcW w:w="410" w:type="pct"/>
          </w:tcPr>
          <w:p w14:paraId="5D5013EB" w14:textId="2D353930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6418FAC1" w14:textId="3CCF70CF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429" w:type="pct"/>
          </w:tcPr>
          <w:p w14:paraId="2D58BCE5" w14:textId="6906DAFE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40535D8E" w14:textId="25D31B9A" w:rsidR="00210255" w:rsidRPr="00763BAF" w:rsidRDefault="00811B1B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1DA34B43" w14:textId="77777777" w:rsidR="00811B1B" w:rsidRPr="00763BAF" w:rsidRDefault="00811B1B" w:rsidP="00811B1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1C8B0C8E" w14:textId="2CF458A3" w:rsidR="00811B1B" w:rsidRPr="00763BAF" w:rsidRDefault="00811B1B" w:rsidP="00811B1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="00231C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рограмска активност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 0003</w:t>
            </w:r>
          </w:p>
          <w:p w14:paraId="5938EB8C" w14:textId="1D6D5471" w:rsidR="00210255" w:rsidRPr="00763BAF" w:rsidRDefault="00811B1B" w:rsidP="00811B1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678" w:type="pct"/>
          </w:tcPr>
          <w:p w14:paraId="77B14754" w14:textId="06DED0CE" w:rsidR="00210255" w:rsidRPr="00763BAF" w:rsidRDefault="000B4134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19.000.000</w:t>
            </w:r>
          </w:p>
        </w:tc>
        <w:tc>
          <w:tcPr>
            <w:tcW w:w="744" w:type="pct"/>
          </w:tcPr>
          <w:p w14:paraId="670A49D0" w14:textId="0B32BCF4" w:rsidR="00210255" w:rsidRPr="00763BAF" w:rsidRDefault="000B4134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19.500.000</w:t>
            </w:r>
          </w:p>
        </w:tc>
      </w:tr>
      <w:tr w:rsidR="00210255" w:rsidRPr="00763BAF" w14:paraId="29FFDE81" w14:textId="77777777" w:rsidTr="00811B1B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DAA2B38" w14:textId="60575997" w:rsidR="00210255" w:rsidRPr="00763BAF" w:rsidRDefault="00210255" w:rsidP="00210255">
            <w:pPr>
              <w:pStyle w:val="ListParagraph"/>
              <w:numPr>
                <w:ilvl w:val="2"/>
                <w:numId w:val="20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Спровођење система подстицаја за инвестиције у индустријску производњу производа више додате вредности и где постоје потенцијали за истраживање, развој и</w:t>
            </w:r>
            <w:r w:rsidR="009F1095"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иновације</w:t>
            </w:r>
          </w:p>
        </w:tc>
        <w:tc>
          <w:tcPr>
            <w:tcW w:w="410" w:type="pct"/>
          </w:tcPr>
          <w:p w14:paraId="0448F384" w14:textId="17364CA1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7DB2BF47" w14:textId="531AC093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429" w:type="pct"/>
          </w:tcPr>
          <w:p w14:paraId="4D610D10" w14:textId="520773CB" w:rsidR="00210255" w:rsidRPr="00763BAF" w:rsidRDefault="00210255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1F3F0BD6" w14:textId="476F333A" w:rsidR="00210255" w:rsidRPr="00763BAF" w:rsidRDefault="00811B1B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23B50115" w14:textId="77777777" w:rsidR="00F96D77" w:rsidRPr="00763BAF" w:rsidRDefault="00F96D77" w:rsidP="00F96D7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71F73C05" w14:textId="19527A20" w:rsidR="00F96D77" w:rsidRPr="00763BAF" w:rsidRDefault="00231CC9" w:rsidP="00F96D7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</w:t>
            </w:r>
            <w:r w:rsidR="00F96D7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 0003</w:t>
            </w:r>
          </w:p>
          <w:p w14:paraId="50B5CF3B" w14:textId="34C69144" w:rsidR="00210255" w:rsidRPr="00763BAF" w:rsidRDefault="00F96D77" w:rsidP="00F96D7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678" w:type="pct"/>
          </w:tcPr>
          <w:p w14:paraId="69DBF701" w14:textId="223B3A2C" w:rsidR="00210255" w:rsidRPr="00763BAF" w:rsidRDefault="000B4134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4.000.000</w:t>
            </w:r>
          </w:p>
        </w:tc>
        <w:tc>
          <w:tcPr>
            <w:tcW w:w="744" w:type="pct"/>
          </w:tcPr>
          <w:p w14:paraId="369FC2C5" w14:textId="50CE43E8" w:rsidR="00210255" w:rsidRPr="00763BAF" w:rsidRDefault="000B4134" w:rsidP="0021025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4.500.000</w:t>
            </w:r>
          </w:p>
        </w:tc>
      </w:tr>
    </w:tbl>
    <w:p w14:paraId="5807B3A8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2" w:type="pct"/>
        <w:tblInd w:w="-30" w:type="dxa"/>
        <w:tblLook w:val="04A0" w:firstRow="1" w:lastRow="0" w:firstColumn="1" w:lastColumn="0" w:noHBand="0" w:noVBand="1"/>
      </w:tblPr>
      <w:tblGrid>
        <w:gridCol w:w="3716"/>
        <w:gridCol w:w="1059"/>
        <w:gridCol w:w="1597"/>
        <w:gridCol w:w="518"/>
        <w:gridCol w:w="1463"/>
        <w:gridCol w:w="1302"/>
        <w:gridCol w:w="1970"/>
        <w:gridCol w:w="2310"/>
      </w:tblGrid>
      <w:tr w:rsidR="00C63447" w:rsidRPr="00763BAF" w14:paraId="7B03086B" w14:textId="77777777" w:rsidTr="00900E1E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842819" w14:textId="77777777" w:rsidR="00933FB7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3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Промоција Републике Србије као инвестиционе локације отворене за нове инвестиције домаћих и страних компанија које имају већу додату вредност </w:t>
            </w:r>
          </w:p>
        </w:tc>
      </w:tr>
      <w:tr w:rsidR="00C63447" w:rsidRPr="00763BAF" w14:paraId="0ABA6001" w14:textId="77777777" w:rsidTr="00900E1E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E66D9B2" w14:textId="77777777" w:rsidR="00933FB7" w:rsidRPr="00763BAF" w:rsidRDefault="009753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="00A234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60839949" w14:textId="77777777" w:rsidTr="00900E1E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01ADC7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A74739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 едукативна</w:t>
            </w:r>
          </w:p>
        </w:tc>
      </w:tr>
      <w:tr w:rsidR="00900E1E" w:rsidRPr="00763BAF" w14:paraId="360DD058" w14:textId="77777777" w:rsidTr="00900E1E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9C6428" w14:textId="77777777" w:rsidR="00900E1E" w:rsidRPr="00763BAF" w:rsidRDefault="00900E1E" w:rsidP="0097538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1BB15D2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5140D11C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A30560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12046D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408730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0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8F221D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82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1C9F09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900E1E" w:rsidRPr="00763BAF" w14:paraId="349E2923" w14:textId="77777777" w:rsidTr="00900E1E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FEA306" w14:textId="77777777" w:rsidR="00900E1E" w:rsidRPr="00763BAF" w:rsidRDefault="00900E1E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контактираних инвеститора сектора високих и средње-високих технологија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C0FBF7" w14:textId="77777777" w:rsidR="00900E1E" w:rsidRPr="00763BAF" w:rsidRDefault="00900E1E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8F03F3" w14:textId="77777777" w:rsidR="00900E1E" w:rsidRPr="00763BAF" w:rsidRDefault="00900E1E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977D95" w14:textId="77777777" w:rsidR="00900E1E" w:rsidRPr="00763BAF" w:rsidRDefault="00900E1E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B9A429" w14:textId="77777777" w:rsidR="00900E1E" w:rsidRPr="00763BAF" w:rsidRDefault="00900E1E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DB6302" w14:textId="183390AF" w:rsidR="00900E1E" w:rsidRPr="00763BAF" w:rsidRDefault="000E51AA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250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71FA5A" w14:textId="48EAEB0F" w:rsidR="00900E1E" w:rsidRPr="00763BAF" w:rsidRDefault="000E51AA" w:rsidP="00C56A2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300</w:t>
            </w:r>
          </w:p>
        </w:tc>
      </w:tr>
      <w:tr w:rsidR="00900E1E" w:rsidRPr="00763BAF" w14:paraId="693E08F7" w14:textId="77777777" w:rsidTr="00900E1E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9CE068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иницијалних састанака са инвеститорима сектора високих и средње-високих технологија произашлих из „Outreach” активности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59D491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3C8FE6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694080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DC2F16" w14:textId="77777777" w:rsidR="00900E1E" w:rsidRPr="00763BAF" w:rsidRDefault="00900E1E" w:rsidP="00900E1E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074EDC" w14:textId="16C51EED" w:rsidR="00900E1E" w:rsidRPr="00763BAF" w:rsidRDefault="000E51AA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5FD830" w14:textId="77777777" w:rsidR="00900E1E" w:rsidRPr="00763BAF" w:rsidRDefault="000E51AA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  <w:p w14:paraId="07692F08" w14:textId="6FD00515" w:rsidR="000E51AA" w:rsidRPr="00763BAF" w:rsidRDefault="000E51AA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00E1E" w:rsidRPr="00763BAF" w14:paraId="2188D4F0" w14:textId="77777777" w:rsidTr="00900E1E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EADB61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нових инвестиционих пројеката у секторима високих и средње-високих технологија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EEBE14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FED4B1" w14:textId="5AC934CD" w:rsidR="00900E1E" w:rsidRPr="00763BAF" w:rsidRDefault="008132B9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325274" w14:textId="686D1EDC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922946" w14:textId="77777777" w:rsidR="00900E1E" w:rsidRPr="00763BAF" w:rsidRDefault="00900E1E" w:rsidP="00900E1E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462317" w14:textId="13A388BD" w:rsidR="00900E1E" w:rsidRPr="00763BAF" w:rsidRDefault="000E51AA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8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BD2030" w14:textId="331A10AB" w:rsidR="00900E1E" w:rsidRPr="00763BAF" w:rsidRDefault="000E51AA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</w:tr>
    </w:tbl>
    <w:p w14:paraId="195DCCA3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26B00AF7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E804DB3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5B31A69D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AD1C608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A6D115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900E1E" w:rsidRPr="00763BAF" w14:paraId="39480DC2" w14:textId="77777777" w:rsidTr="00900E1E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A174C8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F09E856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22F041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67AC42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900E1E" w:rsidRPr="00763BAF" w14:paraId="54C622FC" w14:textId="77777777" w:rsidTr="00900E1E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44A4A5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6D0744" w14:textId="77777777" w:rsidR="00900E1E" w:rsidRPr="00763BAF" w:rsidRDefault="00900E1E" w:rsidP="004B47C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67C8ED14" w14:textId="77777777" w:rsidR="00900E1E" w:rsidRPr="00763BAF" w:rsidRDefault="00900E1E" w:rsidP="004B47C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0001</w:t>
            </w:r>
          </w:p>
          <w:p w14:paraId="41BC6D75" w14:textId="31960ADF" w:rsidR="00051968" w:rsidRPr="00763BAF" w:rsidRDefault="00051968" w:rsidP="004B47C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BFEC5B" w14:textId="4152560F" w:rsidR="00900E1E" w:rsidRPr="00763BAF" w:rsidRDefault="00DB10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8132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0.000</w:t>
            </w: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DB4A83" w14:textId="66DEDBB7" w:rsidR="00900E1E" w:rsidRPr="00763BAF" w:rsidRDefault="00DB10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8132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0.000</w:t>
            </w:r>
          </w:p>
        </w:tc>
      </w:tr>
    </w:tbl>
    <w:p w14:paraId="40EA55CB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508"/>
        <w:gridCol w:w="1620"/>
        <w:gridCol w:w="1890"/>
        <w:gridCol w:w="2074"/>
      </w:tblGrid>
      <w:tr w:rsidR="00C63447" w:rsidRPr="00763BAF" w14:paraId="6FD0537E" w14:textId="77777777" w:rsidTr="00051968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8EA25AF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B49BB7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0C6A01C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F929D6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7C6E483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395367" w14:textId="3304ADFA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64159C8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1E0C72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900E1E" w:rsidRPr="00763BAF" w14:paraId="017E87B7" w14:textId="77777777" w:rsidTr="00051968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6200010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34AF1FE2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3D66F22D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3165705B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1B941BE4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1BFEC296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78" w:type="pct"/>
            <w:shd w:val="clear" w:color="auto" w:fill="FFF2CC" w:themeFill="accent4" w:themeFillTint="33"/>
          </w:tcPr>
          <w:p w14:paraId="177BB648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44" w:type="pct"/>
            <w:shd w:val="clear" w:color="auto" w:fill="FFF2CC" w:themeFill="accent4" w:themeFillTint="33"/>
          </w:tcPr>
          <w:p w14:paraId="000CAE12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051968" w:rsidRPr="00763BAF" w14:paraId="5CCE4CD2" w14:textId="77777777" w:rsidTr="0005196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6E291A2C" w14:textId="469568F1" w:rsidR="00051968" w:rsidRPr="00763BAF" w:rsidRDefault="00051968" w:rsidP="00051968">
            <w:pPr>
              <w:pStyle w:val="ListParagraph"/>
              <w:numPr>
                <w:ilvl w:val="2"/>
                <w:numId w:val="13"/>
              </w:numPr>
              <w:ind w:left="0" w:firstLine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Промоција регулаторног оквира, програма подршке, инфраструктурних и људских потенцијала за индустријска улагања у земљу и представљање потенцијалних локалних добављача кроз учешће или организацију сајмова, самита, семинара и конференција (укључујући </w:t>
            </w:r>
            <w:r w:rsidRPr="00763BAF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online </w:t>
            </w: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догађаје) </w:t>
            </w:r>
          </w:p>
        </w:tc>
        <w:tc>
          <w:tcPr>
            <w:tcW w:w="410" w:type="pct"/>
          </w:tcPr>
          <w:p w14:paraId="39DDF54D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131855AE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279BAB5C" w14:textId="7D2C835D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1A09B646" w14:textId="57BDAC2A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38E90143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5DE23A82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0001</w:t>
            </w:r>
          </w:p>
          <w:p w14:paraId="01A26AB5" w14:textId="4AEB7EE4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4EE45BF9" w14:textId="0BE186A0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744" w:type="pct"/>
          </w:tcPr>
          <w:p w14:paraId="29A93E78" w14:textId="19A55CA0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</w:tr>
      <w:tr w:rsidR="00051968" w:rsidRPr="00763BAF" w14:paraId="35400C08" w14:textId="77777777" w:rsidTr="0005196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165FC36" w14:textId="144C219B" w:rsidR="00051968" w:rsidRPr="00763BAF" w:rsidRDefault="00051968" w:rsidP="00051968">
            <w:pPr>
              <w:pStyle w:val="ListParagraph"/>
              <w:numPr>
                <w:ilvl w:val="2"/>
                <w:numId w:val="13"/>
              </w:numPr>
              <w:ind w:left="0" w:firstLine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Обиласци  постојећих инвеститора ради информисања о њиховом досадашњем пословању, сарадњи са домаћим добављачима, плановима за даље ширење и представљање модела подршке – „Aftercare”</w:t>
            </w:r>
          </w:p>
        </w:tc>
        <w:tc>
          <w:tcPr>
            <w:tcW w:w="410" w:type="pct"/>
          </w:tcPr>
          <w:p w14:paraId="7089A158" w14:textId="4F31E8AA" w:rsidR="00051968" w:rsidRPr="00763BAF" w:rsidRDefault="005D4DF6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6AFFA560" w14:textId="1AA25327" w:rsidR="00051968" w:rsidRPr="00763BAF" w:rsidRDefault="005D4DF6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  <w:r w:rsidR="0005196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ПКС</w:t>
            </w:r>
          </w:p>
        </w:tc>
        <w:tc>
          <w:tcPr>
            <w:tcW w:w="429" w:type="pct"/>
          </w:tcPr>
          <w:p w14:paraId="6C78502E" w14:textId="6743D997" w:rsidR="00051968" w:rsidRPr="00763BAF" w:rsidRDefault="00051968" w:rsidP="00051968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5EA8DBBC" w14:textId="40695259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5598A15F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5B73AB54" w14:textId="0795B791" w:rsidR="00051968" w:rsidRPr="00763BAF" w:rsidRDefault="00231CC9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05196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0F02B236" w14:textId="7F808BFB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757B7F35" w14:textId="65F66078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  <w:tc>
          <w:tcPr>
            <w:tcW w:w="744" w:type="pct"/>
          </w:tcPr>
          <w:p w14:paraId="1DCBF9EF" w14:textId="77DF1540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</w:tr>
      <w:tr w:rsidR="00051968" w:rsidRPr="00763BAF" w14:paraId="7F2D1626" w14:textId="77777777" w:rsidTr="0005196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51A704F" w14:textId="7EF7AA67" w:rsidR="00051968" w:rsidRPr="00763BAF" w:rsidRDefault="00051968" w:rsidP="00051968">
            <w:pPr>
              <w:pStyle w:val="ListParagraph"/>
              <w:numPr>
                <w:ilvl w:val="2"/>
                <w:numId w:val="13"/>
              </w:numPr>
              <w:ind w:left="0" w:firstLine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Привлачење потенцијалних инвеститора кроз директно контактирање - „Outreach”</w:t>
            </w:r>
          </w:p>
        </w:tc>
        <w:tc>
          <w:tcPr>
            <w:tcW w:w="410" w:type="pct"/>
          </w:tcPr>
          <w:p w14:paraId="12538C00" w14:textId="162CD2F2" w:rsidR="00051968" w:rsidRPr="00763BAF" w:rsidRDefault="005D4DF6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2A2E94DF" w14:textId="2C2A9BB6" w:rsidR="00051968" w:rsidRPr="00763BAF" w:rsidRDefault="005D4DF6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  <w:r w:rsidR="0005196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ПКС</w:t>
            </w:r>
          </w:p>
        </w:tc>
        <w:tc>
          <w:tcPr>
            <w:tcW w:w="429" w:type="pct"/>
          </w:tcPr>
          <w:p w14:paraId="581203AE" w14:textId="52587B05" w:rsidR="00051968" w:rsidRPr="00763BAF" w:rsidRDefault="00051968" w:rsidP="00051968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46240DCA" w14:textId="333582AE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5247E783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2B895E1D" w14:textId="771E824F" w:rsidR="00051968" w:rsidRPr="00763BAF" w:rsidRDefault="00231CC9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05196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7031E794" w14:textId="4FEC49FD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458E19DE" w14:textId="37DFCC36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744" w:type="pct"/>
          </w:tcPr>
          <w:p w14:paraId="77833249" w14:textId="443F421E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</w:tr>
      <w:tr w:rsidR="00051968" w:rsidRPr="00763BAF" w14:paraId="5C33B8AE" w14:textId="77777777" w:rsidTr="0005196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FB7A4EA" w14:textId="5FCA1CFD" w:rsidR="00051968" w:rsidRPr="00763BAF" w:rsidRDefault="00051968" w:rsidP="00051968">
            <w:pPr>
              <w:pStyle w:val="ListParagraph"/>
              <w:numPr>
                <w:ilvl w:val="2"/>
                <w:numId w:val="13"/>
              </w:numPr>
              <w:ind w:left="0" w:firstLine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Промоција Републике Србије као инвестиционе дестинације за пројекте високе додате вредности – „Advertisement”</w:t>
            </w:r>
          </w:p>
        </w:tc>
        <w:tc>
          <w:tcPr>
            <w:tcW w:w="410" w:type="pct"/>
          </w:tcPr>
          <w:p w14:paraId="433EA19D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54CAE092" w14:textId="1ECEE995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429" w:type="pct"/>
          </w:tcPr>
          <w:p w14:paraId="06162765" w14:textId="32566F3D" w:rsidR="00051968" w:rsidRPr="00763BAF" w:rsidRDefault="00051968" w:rsidP="00051968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1AF205D1" w14:textId="4A9569F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7B28D9EA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693CDE0A" w14:textId="3ABE60D6" w:rsidR="00051968" w:rsidRPr="00763BAF" w:rsidRDefault="00231CC9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05196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51D5D846" w14:textId="5F1F2589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13D6DBDC" w14:textId="1FAA0DAF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  <w:tc>
          <w:tcPr>
            <w:tcW w:w="744" w:type="pct"/>
          </w:tcPr>
          <w:p w14:paraId="34BD4603" w14:textId="49D85B21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</w:tr>
      <w:tr w:rsidR="00051968" w:rsidRPr="00763BAF" w14:paraId="6F55F49F" w14:textId="77777777" w:rsidTr="0005196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4740D203" w14:textId="25185B1F" w:rsidR="00051968" w:rsidRPr="00763BAF" w:rsidRDefault="00051968" w:rsidP="00051968">
            <w:pPr>
              <w:pStyle w:val="ListParagraph"/>
              <w:numPr>
                <w:ilvl w:val="2"/>
                <w:numId w:val="1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Трансфер технологије страних инвеститора на домаће добављаче као резултат „Outreach” активности</w:t>
            </w:r>
          </w:p>
        </w:tc>
        <w:tc>
          <w:tcPr>
            <w:tcW w:w="410" w:type="pct"/>
          </w:tcPr>
          <w:p w14:paraId="1CC59F06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64726C2A" w14:textId="5F7CDFB9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429" w:type="pct"/>
          </w:tcPr>
          <w:p w14:paraId="14AC6FF0" w14:textId="5D01397F" w:rsidR="00051968" w:rsidRPr="00763BAF" w:rsidRDefault="00051968" w:rsidP="00051968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364EF426" w14:textId="495B5E10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06BE3EE7" w14:textId="77777777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4B7FDEA9" w14:textId="680C5140" w:rsidR="00051968" w:rsidRPr="00763BAF" w:rsidRDefault="00231CC9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051968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0DF924DB" w14:textId="038DE2D3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2A07B13D" w14:textId="59DBB2C9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744" w:type="pct"/>
          </w:tcPr>
          <w:p w14:paraId="0427362C" w14:textId="0C2CDFDA" w:rsidR="00051968" w:rsidRPr="00763BAF" w:rsidRDefault="00051968" w:rsidP="000519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</w:tr>
      <w:tr w:rsidR="008132B9" w:rsidRPr="00763BAF" w14:paraId="16DB0214" w14:textId="77777777" w:rsidTr="00051968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4F967245" w14:textId="77777777" w:rsidR="008132B9" w:rsidRPr="00763BAF" w:rsidRDefault="008132B9" w:rsidP="008132B9">
            <w:pPr>
              <w:pStyle w:val="ListParagraph"/>
              <w:numPr>
                <w:ilvl w:val="2"/>
                <w:numId w:val="1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Промоција индустријских зона</w:t>
            </w:r>
          </w:p>
        </w:tc>
        <w:tc>
          <w:tcPr>
            <w:tcW w:w="410" w:type="pct"/>
          </w:tcPr>
          <w:p w14:paraId="59AA9A4E" w14:textId="11CD92CA" w:rsidR="008132B9" w:rsidRPr="00763BAF" w:rsidRDefault="008132B9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D204E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00EE88FE" w14:textId="77777777" w:rsidR="008132B9" w:rsidRPr="00763BAF" w:rsidRDefault="008132B9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29" w:type="pct"/>
          </w:tcPr>
          <w:p w14:paraId="5A0A25E7" w14:textId="293158B6" w:rsidR="008132B9" w:rsidRPr="00763BAF" w:rsidRDefault="008132B9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525D0082" w14:textId="684EB9EB" w:rsidR="008132B9" w:rsidRPr="00763BAF" w:rsidRDefault="00051968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–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581" w:type="pct"/>
          </w:tcPr>
          <w:p w14:paraId="54E96E9D" w14:textId="5A514EE9" w:rsidR="008132B9" w:rsidRPr="00763BAF" w:rsidRDefault="00051968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У оквиру редовних активности за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плате запослених</w:t>
            </w:r>
          </w:p>
        </w:tc>
        <w:tc>
          <w:tcPr>
            <w:tcW w:w="678" w:type="pct"/>
          </w:tcPr>
          <w:p w14:paraId="1A4572C0" w14:textId="77777777" w:rsidR="008132B9" w:rsidRPr="00763BAF" w:rsidRDefault="008132B9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</w:tcPr>
          <w:p w14:paraId="754FF0EF" w14:textId="77777777" w:rsidR="008132B9" w:rsidRPr="00763BAF" w:rsidRDefault="008132B9" w:rsidP="008132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6AEB797A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66A030B5" w14:textId="77777777" w:rsidR="004630E1" w:rsidRPr="00763BAF" w:rsidRDefault="004630E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5" w:type="pct"/>
        <w:tblInd w:w="-10" w:type="dxa"/>
        <w:tblLook w:val="04A0" w:firstRow="1" w:lastRow="0" w:firstColumn="1" w:lastColumn="0" w:noHBand="0" w:noVBand="1"/>
      </w:tblPr>
      <w:tblGrid>
        <w:gridCol w:w="3709"/>
        <w:gridCol w:w="1057"/>
        <w:gridCol w:w="1595"/>
        <w:gridCol w:w="518"/>
        <w:gridCol w:w="1461"/>
        <w:gridCol w:w="1300"/>
        <w:gridCol w:w="1965"/>
        <w:gridCol w:w="2310"/>
      </w:tblGrid>
      <w:tr w:rsidR="00900E1E" w:rsidRPr="00763BAF" w14:paraId="13020DC9" w14:textId="77777777" w:rsidTr="00900E1E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798578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Мера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подршке развоју инфраструктуре за потребе индустријских зона</w:t>
            </w:r>
          </w:p>
        </w:tc>
      </w:tr>
      <w:tr w:rsidR="00900E1E" w:rsidRPr="00763BAF" w14:paraId="783796FF" w14:textId="77777777" w:rsidTr="00900E1E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0D78C8B" w14:textId="77777777" w:rsidR="00933FB7" w:rsidRPr="00763BAF" w:rsidRDefault="00C00FB4" w:rsidP="000158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A234AD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900E1E" w:rsidRPr="00763BAF" w14:paraId="4D9BF16B" w14:textId="77777777" w:rsidTr="00900E1E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A8A110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спровођења: 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378FFE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900E1E" w:rsidRPr="00763BAF" w14:paraId="061244BB" w14:textId="77777777" w:rsidTr="00900E1E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89704F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DA669C2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1433F00D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8CDB85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E4B04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220C027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0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7880FD" w14:textId="63B66B61" w:rsidR="00900E1E" w:rsidRPr="00763BAF" w:rsidRDefault="00986A7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83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F96E89" w14:textId="7B23CEB1" w:rsidR="00900E1E" w:rsidRPr="00763BAF" w:rsidRDefault="00986A7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2025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години </w:t>
            </w:r>
          </w:p>
        </w:tc>
      </w:tr>
      <w:tr w:rsidR="00900E1E" w:rsidRPr="00763BAF" w14:paraId="1A682AAA" w14:textId="77777777" w:rsidTr="00900E1E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5E36DF0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lang w:val="sr-Cyrl-CS"/>
              </w:rPr>
              <w:t>Годишња вредност реализоване подршке развоју пословне инфраструктуре (индустријске зоне и остала пословна инфраструктура)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0FD45EA" w14:textId="77777777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динара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6FDE8E" w14:textId="66598EA9" w:rsidR="00900E1E" w:rsidRPr="00763BAF" w:rsidRDefault="00900E1E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B99812" w14:textId="6DC406BA" w:rsidR="00900E1E" w:rsidRPr="00763BAF" w:rsidRDefault="00C17DDC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698,22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0BCF81" w14:textId="3B078EF8" w:rsidR="00900E1E" w:rsidRPr="00763BAF" w:rsidRDefault="00C17DDC" w:rsidP="00900E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70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246BAB" w14:textId="6596E993" w:rsidR="00900E1E" w:rsidRPr="00763BAF" w:rsidRDefault="00900E1E" w:rsidP="00900E1E">
            <w:pPr>
              <w:shd w:val="clear" w:color="auto" w:fill="FFFFFF" w:themeFill="background1"/>
              <w:tabs>
                <w:tab w:val="left" w:pos="98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0D3E7A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000</w:t>
            </w:r>
          </w:p>
        </w:tc>
        <w:tc>
          <w:tcPr>
            <w:tcW w:w="83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4356DE" w14:textId="5CAA8AEC" w:rsidR="00900E1E" w:rsidRPr="00763BAF" w:rsidRDefault="00900E1E" w:rsidP="00900E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0D3E7A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C17DD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</w:t>
            </w:r>
          </w:p>
        </w:tc>
      </w:tr>
    </w:tbl>
    <w:p w14:paraId="29396F16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900E1E" w:rsidRPr="00763BAF" w14:paraId="7B3379CF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6762BB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68435B33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0EA75D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3793F1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900E1E" w:rsidRPr="00763BAF" w14:paraId="3F0DD310" w14:textId="77777777" w:rsidTr="00900E1E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0D504BF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723C152" w14:textId="77777777" w:rsidR="00900E1E" w:rsidRPr="00763BAF" w:rsidRDefault="00900E1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1BC2788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4548FD" w14:textId="77777777" w:rsidR="00900E1E" w:rsidRPr="00763BAF" w:rsidRDefault="00900E1E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900E1E" w:rsidRPr="00763BAF" w14:paraId="0297972A" w14:textId="77777777" w:rsidTr="00900E1E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66E80A" w14:textId="77777777" w:rsidR="00900E1E" w:rsidRPr="00763BAF" w:rsidRDefault="00900E1E" w:rsidP="00900E1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E093E9" w14:textId="77777777" w:rsidR="00900E1E" w:rsidRPr="00763BAF" w:rsidRDefault="00900E1E" w:rsidP="00900E1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1505</w:t>
            </w:r>
          </w:p>
          <w:p w14:paraId="31780A29" w14:textId="77777777" w:rsidR="00900E1E" w:rsidRPr="00763BAF" w:rsidRDefault="00900E1E" w:rsidP="00900E1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4004</w:t>
            </w:r>
          </w:p>
          <w:p w14:paraId="0097280B" w14:textId="55558D60" w:rsidR="00D334DC" w:rsidRPr="00763BAF" w:rsidRDefault="00D334DC" w:rsidP="00900E1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511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E7CBAB" w14:textId="51F20A99" w:rsidR="00900E1E" w:rsidRPr="00763BAF" w:rsidRDefault="009F4006" w:rsidP="00900E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.000.000</w:t>
            </w: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7D3643" w14:textId="508291D0" w:rsidR="00900E1E" w:rsidRPr="00763BAF" w:rsidRDefault="00C17DDC" w:rsidP="00900E1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900E1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.000.000</w:t>
            </w:r>
          </w:p>
        </w:tc>
      </w:tr>
    </w:tbl>
    <w:p w14:paraId="0C8ECC40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508"/>
        <w:gridCol w:w="1441"/>
        <w:gridCol w:w="1798"/>
        <w:gridCol w:w="2345"/>
      </w:tblGrid>
      <w:tr w:rsidR="00900E1E" w:rsidRPr="00763BAF" w14:paraId="0AF4017E" w14:textId="77777777" w:rsidTr="002C3F8B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D3E6A40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7EF028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D01410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9E6203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222C969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957D15" w14:textId="34AE5FF9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0EC9AD2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86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FFC3E6E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C34BDB" w:rsidRPr="00763BAF" w14:paraId="67D9EE80" w14:textId="77777777" w:rsidTr="002C3F8B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DE9F83E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23E54894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2E1E1861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39A0712" w14:textId="77777777" w:rsidR="00C34BDB" w:rsidRPr="00763BAF" w:rsidRDefault="00C34BD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570E2277" w14:textId="77777777" w:rsidR="00C34BDB" w:rsidRPr="00763BAF" w:rsidRDefault="00C34BD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544D22C5" w14:textId="77777777" w:rsidR="00C34BDB" w:rsidRPr="00763BAF" w:rsidRDefault="00C34BDB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5" w:type="pct"/>
            <w:shd w:val="clear" w:color="auto" w:fill="FFF2CC" w:themeFill="accent4" w:themeFillTint="33"/>
          </w:tcPr>
          <w:p w14:paraId="2E3BBCDB" w14:textId="1983EE42" w:rsidR="00C34BDB" w:rsidRPr="00763BAF" w:rsidRDefault="00986A7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</w:t>
            </w:r>
            <w:r w:rsidR="00C34BD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41" w:type="pct"/>
            <w:shd w:val="clear" w:color="auto" w:fill="FFF2CC" w:themeFill="accent4" w:themeFillTint="33"/>
          </w:tcPr>
          <w:p w14:paraId="44C8D681" w14:textId="11C83A0B" w:rsidR="00C34BDB" w:rsidRPr="00763BAF" w:rsidRDefault="00986A7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</w:t>
            </w:r>
            <w:r w:rsidR="00C34BD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E05DB9" w:rsidRPr="00763BAF" w14:paraId="4E969F20" w14:textId="77777777" w:rsidTr="002C3F8B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2E9F83F6" w14:textId="77777777" w:rsidR="00E05DB9" w:rsidRPr="00763BAF" w:rsidRDefault="00E05DB9" w:rsidP="00E05DB9">
            <w:pPr>
              <w:pStyle w:val="ListParagraph"/>
              <w:numPr>
                <w:ilvl w:val="2"/>
                <w:numId w:val="21"/>
              </w:numPr>
              <w:ind w:left="19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Доношење Програма подршке развоју пословне инфраструктуре у циљу стварања повољних услова за привлачење инвестиција, унапређење привредног амбијента и отварање нових радних места</w:t>
            </w:r>
          </w:p>
        </w:tc>
        <w:tc>
          <w:tcPr>
            <w:tcW w:w="410" w:type="pct"/>
          </w:tcPr>
          <w:p w14:paraId="38963794" w14:textId="18B4757B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75DEFFFB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070F2A83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 квартал 2024. године</w:t>
            </w:r>
          </w:p>
        </w:tc>
        <w:tc>
          <w:tcPr>
            <w:tcW w:w="541" w:type="pct"/>
          </w:tcPr>
          <w:p w14:paraId="6BDE8D79" w14:textId="110E996D" w:rsidR="00E05DB9" w:rsidRPr="00763BAF" w:rsidRDefault="00D334DC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17" w:type="pct"/>
          </w:tcPr>
          <w:p w14:paraId="53E64967" w14:textId="14F544F6" w:rsidR="00E05DB9" w:rsidRPr="00763BAF" w:rsidRDefault="00D334DC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45" w:type="pct"/>
          </w:tcPr>
          <w:p w14:paraId="449AC45E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1" w:type="pct"/>
          </w:tcPr>
          <w:p w14:paraId="006C1CB9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05DB9" w:rsidRPr="00763BAF" w14:paraId="6A48D43E" w14:textId="77777777" w:rsidTr="002C3F8B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03637821" w14:textId="77777777" w:rsidR="00E05DB9" w:rsidRPr="00763BAF" w:rsidRDefault="00E05DB9" w:rsidP="00E05DB9">
            <w:pPr>
              <w:pStyle w:val="ListParagraph"/>
              <w:numPr>
                <w:ilvl w:val="2"/>
                <w:numId w:val="15"/>
              </w:numPr>
              <w:ind w:left="0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Праћење реализације инфраструктурних пројеката и њиховог утицаја на унапређење привредног амбијента</w:t>
            </w:r>
          </w:p>
        </w:tc>
        <w:tc>
          <w:tcPr>
            <w:tcW w:w="410" w:type="pct"/>
          </w:tcPr>
          <w:p w14:paraId="1A043F57" w14:textId="011A3B14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2FFEACAC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Јединице локалне самоуправе</w:t>
            </w:r>
          </w:p>
        </w:tc>
        <w:tc>
          <w:tcPr>
            <w:tcW w:w="429" w:type="pct"/>
          </w:tcPr>
          <w:p w14:paraId="58330193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године</w:t>
            </w:r>
          </w:p>
        </w:tc>
        <w:tc>
          <w:tcPr>
            <w:tcW w:w="541" w:type="pct"/>
          </w:tcPr>
          <w:p w14:paraId="37D03BFF" w14:textId="7EC4FBF8" w:rsidR="00E05DB9" w:rsidRPr="00763BAF" w:rsidRDefault="00D334DC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17" w:type="pct"/>
          </w:tcPr>
          <w:p w14:paraId="71BF4067" w14:textId="77777777" w:rsidR="00D334DC" w:rsidRPr="00763BAF" w:rsidRDefault="00D334DC" w:rsidP="00D334D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1505</w:t>
            </w:r>
          </w:p>
          <w:p w14:paraId="51169C70" w14:textId="77777777" w:rsidR="00D334DC" w:rsidRPr="00763BAF" w:rsidRDefault="00D334DC" w:rsidP="00D334D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4004</w:t>
            </w:r>
          </w:p>
          <w:p w14:paraId="4A9A6613" w14:textId="6B7C599D" w:rsidR="00E05DB9" w:rsidRPr="00763BAF" w:rsidRDefault="00D334DC" w:rsidP="00D334D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511</w:t>
            </w:r>
          </w:p>
        </w:tc>
        <w:tc>
          <w:tcPr>
            <w:tcW w:w="645" w:type="pct"/>
          </w:tcPr>
          <w:p w14:paraId="204AC8D6" w14:textId="3DB5E735" w:rsidR="00E05DB9" w:rsidRPr="00763BAF" w:rsidRDefault="00D334DC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1.000.000</w:t>
            </w:r>
          </w:p>
        </w:tc>
        <w:tc>
          <w:tcPr>
            <w:tcW w:w="841" w:type="pct"/>
          </w:tcPr>
          <w:p w14:paraId="70077CBA" w14:textId="1146DDF0" w:rsidR="00E05DB9" w:rsidRPr="00763BAF" w:rsidRDefault="00D334DC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2.000.000</w:t>
            </w:r>
          </w:p>
        </w:tc>
      </w:tr>
      <w:tr w:rsidR="00E05DB9" w:rsidRPr="00763BAF" w14:paraId="087D1CE1" w14:textId="77777777" w:rsidTr="002C3F8B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0703454A" w14:textId="60D1CCD3" w:rsidR="00E05DB9" w:rsidRPr="00763BAF" w:rsidRDefault="00AF4F47" w:rsidP="00E05DB9">
            <w:pPr>
              <w:pStyle w:val="ListParagraph"/>
              <w:numPr>
                <w:ilvl w:val="2"/>
                <w:numId w:val="15"/>
              </w:numPr>
              <w:ind w:left="0" w:firstLine="0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Израда </w:t>
            </w:r>
            <w:r w:rsidRPr="00763BAF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ex post</w:t>
            </w: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анализе</w:t>
            </w:r>
            <w:r w:rsidR="00E05DB9"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ефеката Програма подршке развоју пословне инфраструктуре</w:t>
            </w:r>
          </w:p>
        </w:tc>
        <w:tc>
          <w:tcPr>
            <w:tcW w:w="410" w:type="pct"/>
          </w:tcPr>
          <w:p w14:paraId="2385D78A" w14:textId="024B406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60AA90B0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0A7D9BB0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 године</w:t>
            </w:r>
          </w:p>
        </w:tc>
        <w:tc>
          <w:tcPr>
            <w:tcW w:w="541" w:type="pct"/>
          </w:tcPr>
          <w:p w14:paraId="0FCA6A0F" w14:textId="074C43DF" w:rsidR="00E05DB9" w:rsidRPr="00763BAF" w:rsidRDefault="00D334DC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17" w:type="pct"/>
          </w:tcPr>
          <w:p w14:paraId="635380FD" w14:textId="2C1C9709" w:rsidR="00E05DB9" w:rsidRPr="00763BAF" w:rsidRDefault="00B7572A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45" w:type="pct"/>
          </w:tcPr>
          <w:p w14:paraId="158844F3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1" w:type="pct"/>
          </w:tcPr>
          <w:p w14:paraId="27C9EC5B" w14:textId="77777777" w:rsidR="00E05DB9" w:rsidRPr="00763BAF" w:rsidRDefault="00E05DB9" w:rsidP="00E05DB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25DA3B28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1963"/>
        <w:gridCol w:w="2308"/>
      </w:tblGrid>
      <w:tr w:rsidR="00C63447" w:rsidRPr="00763BAF" w14:paraId="13646D4E" w14:textId="77777777" w:rsidTr="00C34BDB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01C292D" w14:textId="77777777" w:rsidR="00933FB7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bookmarkStart w:id="1" w:name="_Hlk53065018"/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3.5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Уравнотежавање регионалног индустријског развоја</w:t>
            </w:r>
          </w:p>
        </w:tc>
      </w:tr>
      <w:tr w:rsidR="00C63447" w:rsidRPr="00763BAF" w14:paraId="44A796BE" w14:textId="77777777" w:rsidTr="00C34BDB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EC20788" w14:textId="77777777" w:rsidR="00933FB7" w:rsidRPr="00763BAF" w:rsidRDefault="00B733A8" w:rsidP="000158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A234AD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6F43B259" w14:textId="77777777" w:rsidTr="00C34BDB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4EC28C" w14:textId="77777777" w:rsidR="00933FB7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8A78A9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295F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регулаторна</w:t>
            </w:r>
          </w:p>
        </w:tc>
      </w:tr>
      <w:tr w:rsidR="00C34BDB" w:rsidRPr="00763BAF" w14:paraId="06BEA056" w14:textId="77777777" w:rsidTr="00C34BDB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1E0110" w14:textId="77777777" w:rsidR="00C34BDB" w:rsidRPr="00763BAF" w:rsidRDefault="00C34BDB" w:rsidP="00B733A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1B78B1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15F1C26B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BC4B7A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A86D09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6BCF1B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0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AF51AAB" w14:textId="78B57286" w:rsidR="00C34BDB" w:rsidRPr="00763BAF" w:rsidRDefault="00986A7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</w:t>
            </w:r>
            <w:r w:rsidR="00C34BD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83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0D067C" w14:textId="77777777" w:rsidR="00C34BDB" w:rsidRPr="00763BAF" w:rsidRDefault="00C34BD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C34BDB" w:rsidRPr="00763BAF" w14:paraId="6C339216" w14:textId="77777777" w:rsidTr="00C34BDB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A19BC30" w14:textId="77777777" w:rsidR="00C34BDB" w:rsidRPr="00763BAF" w:rsidRDefault="00C34BDB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lang w:val="sr-Cyrl-CS"/>
              </w:rPr>
              <w:t>Укупни годишњи подстицаји регионалног развоја у форми финансијске подршке за привлачење инвестиција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8555914" w14:textId="77777777" w:rsidR="00C34BDB" w:rsidRPr="00763BAF" w:rsidRDefault="00C34BD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динара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470D5C" w14:textId="77777777" w:rsidR="00C34BDB" w:rsidRPr="00763BAF" w:rsidRDefault="00C34BD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АПР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9D86BFF" w14:textId="08AC151A" w:rsidR="00C34BDB" w:rsidRPr="00763BAF" w:rsidRDefault="000A12BD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</w:t>
            </w:r>
            <w:r w:rsidR="00D9072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172,5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EB3ECED" w14:textId="6FDE531F" w:rsidR="00C34BDB" w:rsidRPr="00763BAF" w:rsidRDefault="000D3E7A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0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953164" w14:textId="291EB118" w:rsidR="00C34BDB" w:rsidRPr="00763BAF" w:rsidRDefault="00986A7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19.500</w:t>
            </w:r>
          </w:p>
        </w:tc>
        <w:tc>
          <w:tcPr>
            <w:tcW w:w="83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949561" w14:textId="5C12D91B" w:rsidR="00C34BDB" w:rsidRPr="00763BAF" w:rsidRDefault="00986A79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21.000</w:t>
            </w:r>
          </w:p>
        </w:tc>
      </w:tr>
      <w:bookmarkEnd w:id="1"/>
    </w:tbl>
    <w:p w14:paraId="11784CE8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2624E844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2B1DF2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4428B98F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638B52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E4C9F8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375D83" w:rsidRPr="00763BAF" w14:paraId="41C334F3" w14:textId="77777777" w:rsidTr="00375D8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EF42E1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5E5AB33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E587EF" w14:textId="4FAA2BFF" w:rsidR="00375D83" w:rsidRPr="00763BAF" w:rsidRDefault="00F55F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</w:t>
            </w:r>
            <w:r w:rsidR="00375D8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E9CD5CE" w14:textId="3A7958F2" w:rsidR="00375D83" w:rsidRPr="00763BAF" w:rsidRDefault="00F55F22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</w:t>
            </w:r>
            <w:r w:rsidR="00375D8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</w:tr>
      <w:tr w:rsidR="00375D83" w:rsidRPr="00763BAF" w14:paraId="46195200" w14:textId="77777777" w:rsidTr="00375D8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D32471" w14:textId="107A3DBF" w:rsidR="00375D83" w:rsidRPr="00763BAF" w:rsidRDefault="00E05DB9" w:rsidP="00C73F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Србије 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29FEE8" w14:textId="4E1699E7" w:rsidR="00375D83" w:rsidRPr="00763BAF" w:rsidRDefault="00B42F0E" w:rsidP="00F5261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24EDDD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C5FA20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2F6B592E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405"/>
        <w:gridCol w:w="1500"/>
        <w:gridCol w:w="1932"/>
        <w:gridCol w:w="2255"/>
      </w:tblGrid>
      <w:tr w:rsidR="00C63447" w:rsidRPr="00763BAF" w14:paraId="126F7715" w14:textId="77777777" w:rsidTr="00486657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4491280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2579BB5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5FD351D" w14:textId="7777777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EB6284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A2F38A5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3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9CF1D9" w14:textId="22A614D7" w:rsidR="00295FC9" w:rsidRPr="00763BAF" w:rsidRDefault="00295F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7FF6FED9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0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19BD60D" w14:textId="77777777" w:rsidR="00295FC9" w:rsidRPr="00763BAF" w:rsidRDefault="00295F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375D83" w:rsidRPr="00763BAF" w14:paraId="77BBF8F3" w14:textId="77777777" w:rsidTr="00486657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938299C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5AA11C5D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71C9FBB1" w14:textId="77777777" w:rsidR="00375D83" w:rsidRPr="00763BAF" w:rsidRDefault="00375D8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6CC9A252" w14:textId="77777777" w:rsidR="00375D83" w:rsidRPr="00763BAF" w:rsidRDefault="00375D8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0E6508B9" w14:textId="77777777" w:rsidR="00375D83" w:rsidRPr="00763BAF" w:rsidRDefault="00375D8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38" w:type="pct"/>
            <w:vMerge/>
            <w:shd w:val="clear" w:color="auto" w:fill="FFF2CC" w:themeFill="accent4" w:themeFillTint="33"/>
          </w:tcPr>
          <w:p w14:paraId="550C4818" w14:textId="77777777" w:rsidR="00375D83" w:rsidRPr="00763BAF" w:rsidRDefault="00375D8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93" w:type="pct"/>
            <w:shd w:val="clear" w:color="auto" w:fill="FFF2CC" w:themeFill="accent4" w:themeFillTint="33"/>
          </w:tcPr>
          <w:p w14:paraId="5336A4F9" w14:textId="77777777" w:rsidR="00375D83" w:rsidRPr="00763BAF" w:rsidRDefault="00375D8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808" w:type="pct"/>
            <w:shd w:val="clear" w:color="auto" w:fill="FFF2CC" w:themeFill="accent4" w:themeFillTint="33"/>
          </w:tcPr>
          <w:p w14:paraId="7263BFA4" w14:textId="77777777" w:rsidR="00375D83" w:rsidRPr="00763BAF" w:rsidRDefault="00375D8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D552BB" w:rsidRPr="00763BAF" w14:paraId="61B52804" w14:textId="77777777" w:rsidTr="00486657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014A8495" w14:textId="2575CBC2" w:rsidR="00D552BB" w:rsidRPr="00763BAF" w:rsidRDefault="00D552BB" w:rsidP="00D552BB">
            <w:pPr>
              <w:pStyle w:val="ListParagraph"/>
              <w:numPr>
                <w:ilvl w:val="2"/>
                <w:numId w:val="22"/>
              </w:numPr>
              <w:ind w:left="0" w:firstLine="18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Праћење и анализа функционисања система подстицаја који је фокусиран на регионе у којима је заступљена прерађивачка индустрија са ниском додатом вредношћу </w:t>
            </w:r>
          </w:p>
        </w:tc>
        <w:tc>
          <w:tcPr>
            <w:tcW w:w="410" w:type="pct"/>
          </w:tcPr>
          <w:p w14:paraId="22CCF6D0" w14:textId="3C946CE8" w:rsidR="00D552BB" w:rsidRPr="00763BAF" w:rsidRDefault="00D552BB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2C254343" w14:textId="76F18C8B" w:rsidR="00D552BB" w:rsidRPr="00763BAF" w:rsidRDefault="0072285A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29" w:type="pct"/>
          </w:tcPr>
          <w:p w14:paraId="2C921B13" w14:textId="75133EE9" w:rsidR="00D552BB" w:rsidRPr="00763BAF" w:rsidRDefault="00D552BB" w:rsidP="00D552B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</w:t>
            </w:r>
            <w:r w:rsidR="0072285A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4" w:type="pct"/>
          </w:tcPr>
          <w:p w14:paraId="7C256CCC" w14:textId="686B4242" w:rsidR="00D552BB" w:rsidRPr="00763BAF" w:rsidRDefault="00C73F2E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38" w:type="pct"/>
          </w:tcPr>
          <w:p w14:paraId="42CBBBD8" w14:textId="77668298" w:rsidR="00D552BB" w:rsidRPr="00763BAF" w:rsidRDefault="00C73F2E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93" w:type="pct"/>
          </w:tcPr>
          <w:p w14:paraId="1CF214BA" w14:textId="77777777" w:rsidR="00D552BB" w:rsidRPr="00763BAF" w:rsidRDefault="00D552BB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8" w:type="pct"/>
          </w:tcPr>
          <w:p w14:paraId="0E11F372" w14:textId="77777777" w:rsidR="00D552BB" w:rsidRPr="00763BAF" w:rsidRDefault="00D552BB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552BB" w:rsidRPr="00763BAF" w14:paraId="584E683D" w14:textId="77777777" w:rsidTr="00486657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DCD05DB" w14:textId="193259A3" w:rsidR="00D552BB" w:rsidRPr="00763BAF" w:rsidRDefault="00D552BB" w:rsidP="00D552BB">
            <w:pPr>
              <w:pStyle w:val="ListParagraph"/>
              <w:numPr>
                <w:ilvl w:val="2"/>
                <w:numId w:val="22"/>
              </w:numPr>
              <w:ind w:left="0" w:firstLine="18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Спровођење и даље унапређење система подстицаја са фокусом на регионе у којима је заступљена прерађивачка индустрија са ниском додатом вредношћу</w:t>
            </w:r>
          </w:p>
        </w:tc>
        <w:tc>
          <w:tcPr>
            <w:tcW w:w="410" w:type="pct"/>
          </w:tcPr>
          <w:p w14:paraId="3D668BAF" w14:textId="35A491CC" w:rsidR="00D552BB" w:rsidRPr="00763BAF" w:rsidRDefault="00D552BB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05DB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22098C6C" w14:textId="78B9E20E" w:rsidR="00D552BB" w:rsidRPr="00763BAF" w:rsidRDefault="0072285A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29" w:type="pct"/>
          </w:tcPr>
          <w:p w14:paraId="635CC886" w14:textId="34E689C8" w:rsidR="00D552BB" w:rsidRPr="00763BAF" w:rsidRDefault="0072285A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</w:t>
            </w:r>
            <w:r w:rsidR="00D552B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4" w:type="pct"/>
          </w:tcPr>
          <w:p w14:paraId="7985ACD8" w14:textId="1D834326" w:rsidR="00D552BB" w:rsidRPr="00763BAF" w:rsidRDefault="00C73F2E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38" w:type="pct"/>
          </w:tcPr>
          <w:p w14:paraId="1844D774" w14:textId="7776EBAF" w:rsidR="00D552BB" w:rsidRPr="00763BAF" w:rsidRDefault="00C73F2E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93" w:type="pct"/>
          </w:tcPr>
          <w:p w14:paraId="240A2FB8" w14:textId="77777777" w:rsidR="00D552BB" w:rsidRPr="00763BAF" w:rsidRDefault="00D552BB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8" w:type="pct"/>
          </w:tcPr>
          <w:p w14:paraId="35D570A0" w14:textId="77777777" w:rsidR="00D552BB" w:rsidRPr="00763BAF" w:rsidRDefault="00D552BB" w:rsidP="00D552B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5301DC41" w14:textId="77777777" w:rsidR="00611BEB" w:rsidRPr="00763BAF" w:rsidRDefault="00611BEB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  <w:sectPr w:rsidR="00611BEB" w:rsidRPr="00763BAF" w:rsidSect="002345BF">
          <w:footerReference w:type="default" r:id="rId14"/>
          <w:pgSz w:w="16839" w:h="11907" w:orient="landscape" w:code="9"/>
          <w:pgMar w:top="1440" w:right="1440" w:bottom="1440" w:left="1440" w:header="720" w:footer="720" w:gutter="0"/>
          <w:pgNumType w:start="25"/>
          <w:cols w:space="720"/>
          <w:docGrid w:linePitch="360"/>
        </w:sectPr>
      </w:pPr>
    </w:p>
    <w:tbl>
      <w:tblPr>
        <w:tblStyle w:val="TableGrid"/>
        <w:tblW w:w="14142" w:type="dxa"/>
        <w:tblLook w:val="04A0" w:firstRow="1" w:lastRow="0" w:firstColumn="1" w:lastColumn="0" w:noHBand="0" w:noVBand="1"/>
      </w:tblPr>
      <w:tblGrid>
        <w:gridCol w:w="4710"/>
        <w:gridCol w:w="1131"/>
        <w:gridCol w:w="1798"/>
        <w:gridCol w:w="1609"/>
        <w:gridCol w:w="1512"/>
        <w:gridCol w:w="1421"/>
        <w:gridCol w:w="1961"/>
      </w:tblGrid>
      <w:tr w:rsidR="00C63447" w:rsidRPr="00763BAF" w14:paraId="7B17DC66" w14:textId="77777777" w:rsidTr="005A2B19">
        <w:trPr>
          <w:trHeight w:val="403"/>
        </w:trPr>
        <w:tc>
          <w:tcPr>
            <w:tcW w:w="14142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096B7944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Посебни циљ </w:t>
            </w:r>
            <w:r w:rsidR="00165D7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CE30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Унапредити технолошку структуру извоза</w:t>
            </w:r>
          </w:p>
        </w:tc>
      </w:tr>
      <w:tr w:rsidR="00C63447" w:rsidRPr="00763BAF" w14:paraId="0C0AD15E" w14:textId="77777777" w:rsidTr="005A2B19">
        <w:trPr>
          <w:trHeight w:val="377"/>
        </w:trPr>
        <w:tc>
          <w:tcPr>
            <w:tcW w:w="14142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5D6F25D2" w14:textId="77777777" w:rsidR="00611BEB" w:rsidRPr="00763BAF" w:rsidRDefault="00C00FB4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</w:t>
            </w:r>
            <w:r w:rsidR="00B733A8" w:rsidRPr="00763BAF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:</w:t>
            </w:r>
            <w:r w:rsidR="00611BEB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9A1341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2487F61E" w14:textId="77777777" w:rsidTr="005A2B19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0EC217" w14:textId="77777777" w:rsidR="00611BEB" w:rsidRPr="00763BAF" w:rsidRDefault="00611BEB" w:rsidP="00B733A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38B602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DAB59C5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9FBBC0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F27EC8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F683D1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2BB581" w14:textId="632BCCF3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</w:t>
            </w:r>
            <w:r w:rsidR="009544B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96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DEE1C3" w14:textId="77777777" w:rsidR="00611BEB" w:rsidRPr="00763BAF" w:rsidRDefault="00611BEB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447" w:rsidRPr="00763BAF" w14:paraId="049C1909" w14:textId="77777777" w:rsidTr="005A2B19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F9B58B" w14:textId="6A6AA4D4" w:rsidR="00611BEB" w:rsidRPr="00763BAF" w:rsidRDefault="00A048E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="00165D7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окривеност увоза извозом у средњем/високом </w:t>
            </w:r>
            <w:r w:rsidR="003C4E9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 високом </w:t>
            </w:r>
            <w:r w:rsidR="00165D7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технолошком сектору индустрије 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B64467" w14:textId="77777777" w:rsidR="00611BEB" w:rsidRPr="00763BAF" w:rsidRDefault="00611BEB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6AF205" w14:textId="77777777" w:rsidR="00611BEB" w:rsidRPr="00763BAF" w:rsidRDefault="00611BEB" w:rsidP="00C65BC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</w:t>
            </w:r>
            <w:r w:rsidR="00C65BCB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ЗС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D3720B" w14:textId="3C0DBF60" w:rsidR="00611BEB" w:rsidRPr="00763BAF" w:rsidRDefault="00642ED2" w:rsidP="00DF66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70,0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CB1418" w14:textId="77777777" w:rsidR="00611BEB" w:rsidRPr="00763BAF" w:rsidRDefault="00224FB7" w:rsidP="00DF66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CEBF8D" w14:textId="7C009729" w:rsidR="00611BEB" w:rsidRPr="00763BAF" w:rsidRDefault="00051073" w:rsidP="009544B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9544B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6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974E1A" w14:textId="6816EB27" w:rsidR="00611BEB" w:rsidRPr="00763BAF" w:rsidRDefault="009544BD" w:rsidP="00DF66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A0422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</w:tbl>
    <w:p w14:paraId="73791CB9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2052"/>
        <w:gridCol w:w="2219"/>
      </w:tblGrid>
      <w:tr w:rsidR="00C63447" w:rsidRPr="00763BAF" w14:paraId="79ED583C" w14:textId="77777777" w:rsidTr="00A04226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4FD6BA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Мера </w:t>
            </w:r>
            <w:r w:rsidR="000633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4.1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0633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Идентификација и подстицање извозно оријентисаних сектора индустрије виших фаза прераде</w:t>
            </w:r>
          </w:p>
        </w:tc>
      </w:tr>
      <w:tr w:rsidR="00C63447" w:rsidRPr="00763BAF" w14:paraId="545AC0F3" w14:textId="77777777" w:rsidTr="00A04226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15EFE9E" w14:textId="77777777" w:rsidR="00933FB7" w:rsidRPr="00763BAF" w:rsidRDefault="00B733A8" w:rsidP="000158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A234AD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54AE8489" w14:textId="77777777" w:rsidTr="00A04226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A9040B" w14:textId="77777777" w:rsidR="00933FB7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0CE4B3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0633A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едукативно - информативна</w:t>
            </w:r>
          </w:p>
        </w:tc>
      </w:tr>
      <w:tr w:rsidR="00A04226" w:rsidRPr="00763BAF" w14:paraId="1EF3345F" w14:textId="77777777" w:rsidTr="00A04226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1F6FFC" w14:textId="77777777" w:rsidR="00A04226" w:rsidRPr="00763BAF" w:rsidRDefault="00A04226" w:rsidP="00B733A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F17E5D2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12D889E0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2E0F06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0318F2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E0C57F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055ADA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7B1C23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A04226" w:rsidRPr="00763BAF" w14:paraId="0D07AC73" w14:textId="77777777" w:rsidTr="00A04226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2CF4A7" w14:textId="77777777" w:rsidR="00A04226" w:rsidRPr="00763BAF" w:rsidRDefault="00A04226" w:rsidP="00A048E1">
            <w:pPr>
              <w:shd w:val="clear" w:color="auto" w:fill="FFFFFF" w:themeFill="background1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предузећа која су прошла обуку на годишњем нивоу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B2AA33" w14:textId="77777777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381FFF" w14:textId="5B4355C9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ПКС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305FB0" w14:textId="77777777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D3CBEA" w14:textId="77777777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4295D8" w14:textId="0A72522C" w:rsidR="00A04226" w:rsidRPr="00763BAF" w:rsidRDefault="00B07A4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7B3E09" w14:textId="32CB1723" w:rsidR="00A04226" w:rsidRPr="00763BAF" w:rsidRDefault="00B07A4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</w:tr>
    </w:tbl>
    <w:p w14:paraId="7A6F6EB2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72D401E0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FF6A857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54A4C6E1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6E8532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F8B8BD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04226" w:rsidRPr="00763BAF" w14:paraId="0B434A0F" w14:textId="77777777" w:rsidTr="00A04226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58D8B3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7E1B46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E93ADF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384732D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A04226" w:rsidRPr="00763BAF" w14:paraId="21D2A861" w14:textId="77777777" w:rsidTr="00A04226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7CEA95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4C6960" w14:textId="77777777" w:rsidR="00DB10F9" w:rsidRPr="00763BAF" w:rsidRDefault="00DB10F9" w:rsidP="00DB10F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6CDE8E38" w14:textId="77777777" w:rsidR="00A04226" w:rsidRPr="00763BAF" w:rsidRDefault="00DB10F9" w:rsidP="00DB10F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4003</w:t>
            </w:r>
          </w:p>
          <w:p w14:paraId="435B3E5C" w14:textId="58E7AD0E" w:rsidR="00731FCA" w:rsidRPr="00763BAF" w:rsidRDefault="00731FCA" w:rsidP="00DB10F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7416D5" w14:textId="47A33CBB" w:rsidR="00A04226" w:rsidRPr="00763BAF" w:rsidRDefault="00DB10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9CA0D3" w14:textId="353197CF" w:rsidR="00A04226" w:rsidRPr="00763BAF" w:rsidRDefault="00DB10F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42.000</w:t>
            </w:r>
          </w:p>
        </w:tc>
      </w:tr>
    </w:tbl>
    <w:p w14:paraId="29925008" w14:textId="77777777" w:rsidR="00412737" w:rsidRPr="00763BAF" w:rsidRDefault="0041273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508"/>
        <w:gridCol w:w="1620"/>
        <w:gridCol w:w="1904"/>
        <w:gridCol w:w="2060"/>
      </w:tblGrid>
      <w:tr w:rsidR="00C63447" w:rsidRPr="00763BAF" w14:paraId="39657606" w14:textId="77777777" w:rsidTr="00731FCA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D14FE9F" w14:textId="77777777" w:rsidR="000633AD" w:rsidRPr="00763BAF" w:rsidRDefault="000633A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79110C" w14:textId="77777777" w:rsidR="000633AD" w:rsidRPr="00763BAF" w:rsidRDefault="000633A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8FD9CC" w14:textId="77777777" w:rsidR="000633AD" w:rsidRPr="00763BAF" w:rsidRDefault="000633A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DA311D1" w14:textId="77777777" w:rsidR="000633AD" w:rsidRPr="00763BAF" w:rsidRDefault="000633A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EF6D4C" w14:textId="77777777" w:rsidR="000633AD" w:rsidRPr="00763BAF" w:rsidRDefault="000633A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40C584" w14:textId="5AC11AAB" w:rsidR="000633AD" w:rsidRPr="00763BAF" w:rsidRDefault="000633AD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56E628AD" w14:textId="77777777" w:rsidR="000633AD" w:rsidRPr="00763BAF" w:rsidRDefault="000633A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B358E0" w14:textId="77777777" w:rsidR="000633AD" w:rsidRPr="00763BAF" w:rsidRDefault="000633AD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04226" w:rsidRPr="00763BAF" w14:paraId="4AA5CD2C" w14:textId="77777777" w:rsidTr="00BF0A7F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46D8632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78C1E09C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40D2C692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7118994A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57BDAC4F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2288396E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83" w:type="pct"/>
            <w:shd w:val="clear" w:color="auto" w:fill="FFF2CC" w:themeFill="accent4" w:themeFillTint="33"/>
          </w:tcPr>
          <w:p w14:paraId="5F0FE58F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40" w:type="pct"/>
            <w:shd w:val="clear" w:color="auto" w:fill="FFF2CC" w:themeFill="accent4" w:themeFillTint="33"/>
          </w:tcPr>
          <w:p w14:paraId="7FE68C6A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A04226" w:rsidRPr="00763BAF" w14:paraId="11C0A7BC" w14:textId="77777777" w:rsidTr="00BF0A7F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5BCE4D4" w14:textId="3EA87EEF" w:rsidR="00A04226" w:rsidRPr="00763BAF" w:rsidRDefault="00A04226" w:rsidP="007F270E">
            <w:pPr>
              <w:pStyle w:val="ListParagraph"/>
              <w:ind w:left="19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4.1.1. </w:t>
            </w:r>
            <w:r w:rsidR="007F270E"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Подршка извозницима у области </w:t>
            </w:r>
            <w:r w:rsidR="00281D3B" w:rsidRPr="00763BAF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>ES</w:t>
            </w:r>
            <w:r w:rsidR="00281D3B" w:rsidRPr="00763BAF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G</w:t>
            </w:r>
            <w:r w:rsidR="007F270E"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стандарда, као и осталим неопходним  стандардима за извознике (</w:t>
            </w:r>
            <w:r w:rsidR="007F270E" w:rsidRPr="00763BAF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Закон о </w:t>
            </w:r>
            <w:r w:rsidR="007F270E" w:rsidRPr="00763BAF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>due diligensu</w:t>
            </w:r>
            <w:r w:rsidR="007F270E" w:rsidRPr="00763BAF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у ланцима </w:t>
            </w:r>
            <w:r w:rsidR="007F270E" w:rsidRPr="00763BAF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lastRenderedPageBreak/>
              <w:t xml:space="preserve">снабдевања, захтевима за извознике као што су </w:t>
            </w:r>
            <w:r w:rsidR="007F270E" w:rsidRPr="00763BAF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>CBAM</w:t>
            </w:r>
            <w:r w:rsidR="007F270E" w:rsidRPr="00763BAF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и мерење карбонског отиск</w:t>
            </w:r>
            <w:r w:rsidR="007F270E"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а)</w:t>
            </w:r>
          </w:p>
        </w:tc>
        <w:tc>
          <w:tcPr>
            <w:tcW w:w="410" w:type="pct"/>
          </w:tcPr>
          <w:p w14:paraId="4AA37CAC" w14:textId="4147FF2C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7CF29C49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02629981" w14:textId="149E75E5" w:rsidR="00A04226" w:rsidRPr="00763BAF" w:rsidRDefault="00E71D2C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</w:t>
            </w:r>
            <w:r w:rsidR="00A0422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41" w:type="pct"/>
          </w:tcPr>
          <w:p w14:paraId="1BA79C71" w14:textId="4BDB6DAE" w:rsidR="00A04226" w:rsidRPr="00763BAF" w:rsidRDefault="00731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082965D6" w14:textId="404A0487" w:rsidR="00A04226" w:rsidRPr="00763BAF" w:rsidRDefault="00731FCA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83" w:type="pct"/>
          </w:tcPr>
          <w:p w14:paraId="37347180" w14:textId="77777777" w:rsidR="00A04226" w:rsidRPr="00763BAF" w:rsidRDefault="00A04226" w:rsidP="00E370B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0" w:type="pct"/>
          </w:tcPr>
          <w:p w14:paraId="71F2FC29" w14:textId="77777777" w:rsidR="00A04226" w:rsidRPr="00763BAF" w:rsidRDefault="00A04226" w:rsidP="00E370B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80D85" w:rsidRPr="00763BAF" w14:paraId="73E1EA41" w14:textId="77777777" w:rsidTr="00BF0A7F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6EF8E12" w14:textId="3B155BD1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4.1.2. </w:t>
            </w:r>
            <w:r w:rsidRPr="00763BAF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Организовање конференције и сусрета међународних купаца са представницима домаћих компанија и креирање радионице за извознике у циљу представљања нових правила </w:t>
            </w:r>
            <w:r w:rsidRPr="00763BAF">
              <w:rPr>
                <w:rFonts w:ascii="Times New Roman" w:hAnsi="Times New Roman" w:cs="Times New Roman"/>
                <w:i/>
                <w:noProof/>
                <w:sz w:val="20"/>
                <w:szCs w:val="20"/>
                <w:lang w:val="sr-Cyrl-CS"/>
              </w:rPr>
              <w:t>Due diligensa</w:t>
            </w:r>
            <w:r w:rsidRPr="00763BAF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у ланцима снабдевања</w:t>
            </w:r>
          </w:p>
        </w:tc>
        <w:tc>
          <w:tcPr>
            <w:tcW w:w="410" w:type="pct"/>
          </w:tcPr>
          <w:p w14:paraId="4F2A19E9" w14:textId="65B1685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1D30E387" w14:textId="7777777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</w:tcPr>
          <w:p w14:paraId="77956A63" w14:textId="639CCF0E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3A1F4895" w14:textId="5CDF3FB7" w:rsidR="00E80D85" w:rsidRPr="00763BAF" w:rsidRDefault="00731FCA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5D305644" w14:textId="7B54255C" w:rsidR="00E80D85" w:rsidRPr="00763BAF" w:rsidRDefault="00731FCA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83" w:type="pct"/>
          </w:tcPr>
          <w:p w14:paraId="226A5C40" w14:textId="4E14162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0" w:type="pct"/>
          </w:tcPr>
          <w:p w14:paraId="6561CC27" w14:textId="7777777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80D85" w:rsidRPr="00763BAF" w14:paraId="5F20B8D2" w14:textId="77777777" w:rsidTr="00BF0A7F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</w:tcPr>
          <w:p w14:paraId="4BA50E5B" w14:textId="46C4EB72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4.1.3. Обука за МСПП за 1. јединствено европско тржиште; 2. за оне који први пут извозе; 3. преглед стандарда квалитета и заштите животне средине од значаја за пословање</w:t>
            </w:r>
            <w:r w:rsidRPr="00763BAF" w:rsidDel="00B12AD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 едукација и подршка са циљем побољшања извозних резултата МСПП</w:t>
            </w:r>
          </w:p>
        </w:tc>
        <w:tc>
          <w:tcPr>
            <w:tcW w:w="410" w:type="pct"/>
          </w:tcPr>
          <w:p w14:paraId="162485CA" w14:textId="38F8DBAB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6" w:type="pct"/>
          </w:tcPr>
          <w:p w14:paraId="1B34F6D6" w14:textId="3B93D862" w:rsidR="00E80D85" w:rsidRPr="00763BAF" w:rsidRDefault="008647F7" w:rsidP="008647F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  <w:p w14:paraId="122D49DD" w14:textId="59EE3CD8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АРРА</w:t>
            </w:r>
          </w:p>
        </w:tc>
        <w:tc>
          <w:tcPr>
            <w:tcW w:w="429" w:type="pct"/>
          </w:tcPr>
          <w:p w14:paraId="6E774E97" w14:textId="6827E68C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</w:t>
            </w:r>
          </w:p>
        </w:tc>
        <w:tc>
          <w:tcPr>
            <w:tcW w:w="541" w:type="pct"/>
          </w:tcPr>
          <w:p w14:paraId="720EF69B" w14:textId="682DDBF0" w:rsidR="00E80D85" w:rsidRPr="00763BAF" w:rsidRDefault="00731FCA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718B1AD7" w14:textId="77777777" w:rsidR="00731FCA" w:rsidRPr="00763BAF" w:rsidRDefault="00731FCA" w:rsidP="00731FC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0091B09B" w14:textId="77777777" w:rsidR="00731FCA" w:rsidRPr="00763BAF" w:rsidRDefault="00731FCA" w:rsidP="00731FC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4003</w:t>
            </w:r>
          </w:p>
          <w:p w14:paraId="43178CF9" w14:textId="7030DF94" w:rsidR="00E80D85" w:rsidRPr="00763BAF" w:rsidRDefault="00731FCA" w:rsidP="00731FC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83" w:type="pct"/>
          </w:tcPr>
          <w:p w14:paraId="7987FF40" w14:textId="0EE92D7D" w:rsidR="00E80D85" w:rsidRPr="00763BAF" w:rsidRDefault="002F4369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42.000</w:t>
            </w:r>
          </w:p>
        </w:tc>
        <w:tc>
          <w:tcPr>
            <w:tcW w:w="740" w:type="pct"/>
          </w:tcPr>
          <w:p w14:paraId="71582F6F" w14:textId="0E294A42" w:rsidR="00E80D85" w:rsidRPr="00763BAF" w:rsidRDefault="00BB51D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42.000</w:t>
            </w:r>
          </w:p>
        </w:tc>
      </w:tr>
    </w:tbl>
    <w:p w14:paraId="3CE4A3A5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9" w:type="pct"/>
        <w:tblInd w:w="-20" w:type="dxa"/>
        <w:tblLook w:val="04A0" w:firstRow="1" w:lastRow="0" w:firstColumn="1" w:lastColumn="0" w:noHBand="0" w:noVBand="1"/>
      </w:tblPr>
      <w:tblGrid>
        <w:gridCol w:w="3716"/>
        <w:gridCol w:w="1058"/>
        <w:gridCol w:w="1593"/>
        <w:gridCol w:w="518"/>
        <w:gridCol w:w="1462"/>
        <w:gridCol w:w="1301"/>
        <w:gridCol w:w="2058"/>
        <w:gridCol w:w="2220"/>
      </w:tblGrid>
      <w:tr w:rsidR="00C63447" w:rsidRPr="00763BAF" w14:paraId="4192CDF4" w14:textId="77777777" w:rsidTr="00A04226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66B74D" w14:textId="77777777" w:rsidR="00933FB7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4.2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подршке интернационализацији индустријским привредним субјектима</w:t>
            </w:r>
          </w:p>
        </w:tc>
      </w:tr>
      <w:tr w:rsidR="00C63447" w:rsidRPr="00763BAF" w14:paraId="21F1FCCA" w14:textId="77777777" w:rsidTr="00A04226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F3E055" w14:textId="77777777" w:rsidR="00933FB7" w:rsidRPr="00763BAF" w:rsidRDefault="00D62858" w:rsidP="000158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A234AD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0D742D9F" w14:textId="77777777" w:rsidTr="00A04226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7B980A" w14:textId="77777777" w:rsidR="00933FB7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849C7D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CE30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A04226" w:rsidRPr="00763BAF" w14:paraId="116CEC5F" w14:textId="77777777" w:rsidTr="00A04226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06E7CE" w14:textId="77777777" w:rsidR="00A04226" w:rsidRPr="00763BAF" w:rsidRDefault="00A04226" w:rsidP="00D6285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F7A8C5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54126CB9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E1E945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BEE3C5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34BF07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914DCD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629EA4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A04226" w:rsidRPr="00763BAF" w14:paraId="4A31373B" w14:textId="77777777" w:rsidTr="00A04226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B4B67B" w14:textId="77777777" w:rsidR="00A04226" w:rsidRPr="00763BAF" w:rsidRDefault="00A04226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Вредност извоза прерађивачке индустрије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C9487B" w14:textId="77777777" w:rsidR="00A04226" w:rsidRPr="00763BAF" w:rsidRDefault="00A04226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евра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EE4836" w14:textId="77777777" w:rsidR="00A04226" w:rsidRPr="00763BAF" w:rsidRDefault="00A04226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551BED" w14:textId="13CBD27A" w:rsidR="00A04226" w:rsidRPr="00763BAF" w:rsidRDefault="000F1D93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23.404,9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1D4AE8" w14:textId="7C906E01" w:rsidR="00A04226" w:rsidRPr="00763BAF" w:rsidRDefault="000F1D93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CF9133" w14:textId="72303C15" w:rsidR="00A04226" w:rsidRPr="00763BAF" w:rsidRDefault="000A7B96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26.000</w:t>
            </w:r>
          </w:p>
        </w:tc>
        <w:tc>
          <w:tcPr>
            <w:tcW w:w="7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025985" w14:textId="34B768A9" w:rsidR="00A04226" w:rsidRPr="00763BAF" w:rsidRDefault="003E6BD5" w:rsidP="00D9621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28.000</w:t>
            </w:r>
          </w:p>
        </w:tc>
      </w:tr>
    </w:tbl>
    <w:p w14:paraId="5D20AC32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284C970E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97AEB3B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0B9F13F3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CCF8C3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270467B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04226" w:rsidRPr="00763BAF" w14:paraId="4440A079" w14:textId="77777777" w:rsidTr="00A04226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D4BBAAC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D452701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0F65F5A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6B4E1A0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A04226" w:rsidRPr="00763BAF" w14:paraId="76044069" w14:textId="77777777" w:rsidTr="00A04226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592AA1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C5592D" w14:textId="77777777" w:rsidR="00A04226" w:rsidRPr="00763BAF" w:rsidRDefault="00A04226" w:rsidP="00C93A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7D516435" w14:textId="77777777" w:rsidR="00A04226" w:rsidRPr="00763BAF" w:rsidRDefault="00A04226" w:rsidP="00C93A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0001</w:t>
            </w:r>
          </w:p>
          <w:p w14:paraId="56FAE265" w14:textId="4FD9C2E4" w:rsidR="00BB4607" w:rsidRPr="00763BAF" w:rsidRDefault="00BB4607" w:rsidP="00C93A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CC2EBB" w14:textId="210A9C31" w:rsidR="00A04226" w:rsidRPr="00763BAF" w:rsidRDefault="006F641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29A74E" w14:textId="5D9AA6C5" w:rsidR="00A04226" w:rsidRPr="00763BAF" w:rsidRDefault="006F641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</w:tr>
      <w:tr w:rsidR="0011573F" w:rsidRPr="00763BAF" w14:paraId="4655124D" w14:textId="77777777" w:rsidTr="00A04226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6EF86E" w14:textId="17A0C31A" w:rsidR="0011573F" w:rsidRPr="00763BAF" w:rsidRDefault="0011573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DCC21B" w14:textId="20ADB29A" w:rsidR="0011573F" w:rsidRPr="00763BAF" w:rsidRDefault="0011573F" w:rsidP="0011573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1503</w:t>
            </w:r>
          </w:p>
          <w:p w14:paraId="7648CBC9" w14:textId="77777777" w:rsidR="0011573F" w:rsidRPr="00763BAF" w:rsidRDefault="0011573F" w:rsidP="0011573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4004</w:t>
            </w:r>
          </w:p>
          <w:p w14:paraId="403D658F" w14:textId="656BC5F3" w:rsidR="00BB4607" w:rsidRPr="00763BAF" w:rsidRDefault="00BB4607" w:rsidP="0011573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6DF160" w14:textId="72187985" w:rsidR="0011573F" w:rsidRPr="00763BAF" w:rsidRDefault="0011573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D19BDC" w14:textId="3B4CE04A" w:rsidR="0011573F" w:rsidRPr="00763BAF" w:rsidRDefault="0011573F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100.000</w:t>
            </w:r>
          </w:p>
        </w:tc>
      </w:tr>
    </w:tbl>
    <w:p w14:paraId="37FA60D0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6"/>
        <w:gridCol w:w="1143"/>
        <w:gridCol w:w="1411"/>
        <w:gridCol w:w="1196"/>
        <w:gridCol w:w="1508"/>
        <w:gridCol w:w="1620"/>
        <w:gridCol w:w="1712"/>
        <w:gridCol w:w="2253"/>
      </w:tblGrid>
      <w:tr w:rsidR="00C63447" w:rsidRPr="00763BAF" w14:paraId="174838DC" w14:textId="77777777" w:rsidTr="00BB4607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B60CB11" w14:textId="7777777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B5B0F82" w14:textId="7777777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6EE13E" w14:textId="7777777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C3DA77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A10A5B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171A19" w14:textId="6A511FA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5513781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7CB249C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04226" w:rsidRPr="00763BAF" w14:paraId="6CCC7D1E" w14:textId="77777777" w:rsidTr="00BB4607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8BA0EA3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24D05E54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68BF918F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183FFB03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1" w:type="pct"/>
            <w:vMerge/>
            <w:shd w:val="clear" w:color="auto" w:fill="FFF2CC" w:themeFill="accent4" w:themeFillTint="33"/>
          </w:tcPr>
          <w:p w14:paraId="698D5052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6D4F3666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14" w:type="pct"/>
            <w:shd w:val="clear" w:color="auto" w:fill="FFF2CC" w:themeFill="accent4" w:themeFillTint="33"/>
          </w:tcPr>
          <w:p w14:paraId="12E6D461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808" w:type="pct"/>
            <w:shd w:val="clear" w:color="auto" w:fill="FFF2CC" w:themeFill="accent4" w:themeFillTint="33"/>
          </w:tcPr>
          <w:p w14:paraId="3C6E4150" w14:textId="77777777" w:rsidR="00A04226" w:rsidRPr="00763BAF" w:rsidRDefault="00A04226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A04226" w:rsidRPr="00763BAF" w14:paraId="0DFD103A" w14:textId="77777777" w:rsidTr="00BB4607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BE8C6AE" w14:textId="77777777" w:rsidR="00A04226" w:rsidRPr="00763BAF" w:rsidRDefault="00A04226" w:rsidP="00AE61E1">
            <w:pPr>
              <w:pStyle w:val="ListParagraph"/>
              <w:ind w:left="19" w:hanging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4.2.1. Спровођење годишњих програма подршке за промоцију извоза циљаних сектора</w:t>
            </w:r>
          </w:p>
        </w:tc>
        <w:tc>
          <w:tcPr>
            <w:tcW w:w="410" w:type="pct"/>
          </w:tcPr>
          <w:p w14:paraId="2C1AF8DF" w14:textId="77777777" w:rsidR="00A04226" w:rsidRPr="00763BAF" w:rsidRDefault="00A04226" w:rsidP="00AE61E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21CA6000" w14:textId="77777777" w:rsidR="00A04226" w:rsidRPr="00763BAF" w:rsidRDefault="00A04226" w:rsidP="00AE61E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6BD1A36F" w14:textId="4866A0E8" w:rsidR="00A04226" w:rsidRPr="00763BAF" w:rsidRDefault="006F6411" w:rsidP="00AE61E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</w:t>
            </w:r>
            <w:r w:rsidR="00A0422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41" w:type="pct"/>
          </w:tcPr>
          <w:p w14:paraId="6477C572" w14:textId="691EB029" w:rsidR="00A04226" w:rsidRPr="00763BAF" w:rsidRDefault="00BB4607" w:rsidP="00AE61E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205623B9" w14:textId="77777777" w:rsidR="00BB4607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23A5379E" w14:textId="6BE4BDBA" w:rsidR="00BB4607" w:rsidRPr="00763BAF" w:rsidRDefault="00231CC9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</w:t>
            </w:r>
            <w:r w:rsidR="00BB460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 0001</w:t>
            </w:r>
          </w:p>
          <w:p w14:paraId="61DE8473" w14:textId="14535FD9" w:rsidR="00A04226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14" w:type="pct"/>
          </w:tcPr>
          <w:p w14:paraId="308C080B" w14:textId="652218FE" w:rsidR="00A04226" w:rsidRPr="00763BAF" w:rsidRDefault="00BB4607" w:rsidP="00AE61E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150.000</w:t>
            </w:r>
          </w:p>
        </w:tc>
        <w:tc>
          <w:tcPr>
            <w:tcW w:w="808" w:type="pct"/>
          </w:tcPr>
          <w:p w14:paraId="071D66CA" w14:textId="54FF2BEF" w:rsidR="00A04226" w:rsidRPr="00763BAF" w:rsidRDefault="00BB4607" w:rsidP="00AE61E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210.000</w:t>
            </w:r>
          </w:p>
        </w:tc>
      </w:tr>
      <w:tr w:rsidR="006F6411" w:rsidRPr="00763BAF" w14:paraId="3289B1EA" w14:textId="77777777" w:rsidTr="00BB4607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4064476E" w14:textId="77777777" w:rsidR="006F6411" w:rsidRPr="00763BAF" w:rsidRDefault="006F6411" w:rsidP="006F6411">
            <w:pPr>
              <w:pStyle w:val="ListParagraph"/>
              <w:ind w:left="19" w:hanging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4.2.2. Континуирана дијагностика пословних перформанси корисника програма подршке </w:t>
            </w:r>
          </w:p>
        </w:tc>
        <w:tc>
          <w:tcPr>
            <w:tcW w:w="410" w:type="pct"/>
          </w:tcPr>
          <w:p w14:paraId="62150FF0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5D11673E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7FB2956E" w14:textId="391466FF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011B89FC" w14:textId="5F310BBB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1889471D" w14:textId="6913806B" w:rsidR="006F6411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14" w:type="pct"/>
          </w:tcPr>
          <w:p w14:paraId="6579F0B6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8" w:type="pct"/>
          </w:tcPr>
          <w:p w14:paraId="12145EE8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F6411" w:rsidRPr="00763BAF" w14:paraId="40E3CBD6" w14:textId="77777777" w:rsidTr="00BB4607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677B2A5C" w14:textId="77777777" w:rsidR="006F6411" w:rsidRPr="00763BAF" w:rsidRDefault="006F6411" w:rsidP="006F6411">
            <w:pPr>
              <w:pStyle w:val="ListParagraph"/>
              <w:ind w:left="19" w:hanging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4.2.3. Организација националних штандова на међународним сајмовима</w:t>
            </w:r>
          </w:p>
        </w:tc>
        <w:tc>
          <w:tcPr>
            <w:tcW w:w="410" w:type="pct"/>
          </w:tcPr>
          <w:p w14:paraId="7B14E8C7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6C3326EE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0169766B" w14:textId="090AFAC4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45F0A762" w14:textId="3476938F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13FF59A2" w14:textId="77777777" w:rsidR="00BB4607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461E5625" w14:textId="65F38A29" w:rsidR="00BB4607" w:rsidRPr="00763BAF" w:rsidRDefault="00231CC9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BB460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3C524381" w14:textId="14DBAF6C" w:rsidR="006F6411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14" w:type="pct"/>
          </w:tcPr>
          <w:p w14:paraId="3AF47631" w14:textId="75E2E36D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808" w:type="pct"/>
          </w:tcPr>
          <w:p w14:paraId="4F6716D5" w14:textId="318A883E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210.000</w:t>
            </w:r>
          </w:p>
        </w:tc>
      </w:tr>
      <w:tr w:rsidR="006F6411" w:rsidRPr="00763BAF" w14:paraId="7DAF11E4" w14:textId="77777777" w:rsidTr="00BB4607">
        <w:trPr>
          <w:trHeight w:val="101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E0F9E24" w14:textId="77777777" w:rsidR="006F6411" w:rsidRPr="00763BAF" w:rsidRDefault="006F6411" w:rsidP="006F6411">
            <w:pPr>
              <w:pStyle w:val="ListParagraph"/>
              <w:ind w:left="19" w:hanging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4.2.4. Израда секторских и тржишних анализа</w:t>
            </w:r>
          </w:p>
        </w:tc>
        <w:tc>
          <w:tcPr>
            <w:tcW w:w="410" w:type="pct"/>
          </w:tcPr>
          <w:p w14:paraId="3832BD45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0D93D304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7B12F6D9" w14:textId="73964A02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2194DE17" w14:textId="7926249E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6718EA8D" w14:textId="43E2A7EB" w:rsidR="006F6411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14" w:type="pct"/>
          </w:tcPr>
          <w:p w14:paraId="41EB0707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8" w:type="pct"/>
          </w:tcPr>
          <w:p w14:paraId="70796F48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F6411" w:rsidRPr="00763BAF" w14:paraId="49B4FEA1" w14:textId="77777777" w:rsidTr="00BB4607">
        <w:trPr>
          <w:trHeight w:val="101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297F42FC" w14:textId="081A2FE5" w:rsidR="006F6411" w:rsidRPr="00763BAF" w:rsidRDefault="006F6411" w:rsidP="006F6411">
            <w:pPr>
              <w:pStyle w:val="ListParagraph"/>
              <w:ind w:left="19" w:hanging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>4.2.5. Спровођење годишњих програма финансијске подршке привредним субјектима за унапређење пословања коришћењем услуга у области инфрастру</w:t>
            </w:r>
            <w:r w:rsidR="00763BAF"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туре квалитета-ИК (сертификација производа, </w:t>
            </w:r>
            <w:r w:rsidRPr="00763BA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система менаџмента, коришћење стандарда и друге услуге ИК)</w:t>
            </w:r>
          </w:p>
        </w:tc>
        <w:tc>
          <w:tcPr>
            <w:tcW w:w="410" w:type="pct"/>
          </w:tcPr>
          <w:p w14:paraId="1239972A" w14:textId="2945D203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4668E306" w14:textId="57ABBE2D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29" w:type="pct"/>
          </w:tcPr>
          <w:p w14:paraId="40DA42EF" w14:textId="72ABB38A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104697EE" w14:textId="76D34DD8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2FFAF94A" w14:textId="77777777" w:rsidR="00BB4607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1503</w:t>
            </w:r>
          </w:p>
          <w:p w14:paraId="4A3A4BF2" w14:textId="77777777" w:rsidR="00BB4607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4004</w:t>
            </w:r>
          </w:p>
          <w:p w14:paraId="7F3F3569" w14:textId="3980685E" w:rsidR="006F6411" w:rsidRPr="00763BAF" w:rsidRDefault="00BB4607" w:rsidP="00BB460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454</w:t>
            </w:r>
          </w:p>
        </w:tc>
        <w:tc>
          <w:tcPr>
            <w:tcW w:w="614" w:type="pct"/>
          </w:tcPr>
          <w:p w14:paraId="36F106F0" w14:textId="2FC7CF7E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100.000</w:t>
            </w:r>
          </w:p>
        </w:tc>
        <w:tc>
          <w:tcPr>
            <w:tcW w:w="808" w:type="pct"/>
          </w:tcPr>
          <w:p w14:paraId="57A40086" w14:textId="15BEEEAA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100.000</w:t>
            </w:r>
          </w:p>
        </w:tc>
      </w:tr>
      <w:tr w:rsidR="006F6411" w:rsidRPr="00763BAF" w14:paraId="3F8BC0BD" w14:textId="77777777" w:rsidTr="00BB4607">
        <w:trPr>
          <w:trHeight w:val="101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3F993A2F" w14:textId="2BF8C139" w:rsidR="006F6411" w:rsidRPr="00763BAF" w:rsidRDefault="006F6411" w:rsidP="006F6411">
            <w:pPr>
              <w:pStyle w:val="ListParagraph"/>
              <w:ind w:left="19" w:hanging="19"/>
              <w:jc w:val="lef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/>
                <w:sz w:val="18"/>
                <w:szCs w:val="18"/>
                <w:lang w:val="sr-Cyrl-CS"/>
              </w:rPr>
              <w:t>4.2.6. Стварање услова за пуну интеграцију РС у јединствено тржиште ЕУ за три групе индустријских производа (електрични и електронски производи, машине, и ЛЗО) за потписивање АСАА споразума за те групе производа</w:t>
            </w:r>
          </w:p>
        </w:tc>
        <w:tc>
          <w:tcPr>
            <w:tcW w:w="410" w:type="pct"/>
          </w:tcPr>
          <w:p w14:paraId="7459F2CA" w14:textId="112D7BCE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39C427CB" w14:textId="467278BC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АТС, ИСС, МУСТ</w:t>
            </w:r>
          </w:p>
        </w:tc>
        <w:tc>
          <w:tcPr>
            <w:tcW w:w="429" w:type="pct"/>
          </w:tcPr>
          <w:p w14:paraId="35376CB1" w14:textId="308EA5B5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41" w:type="pct"/>
          </w:tcPr>
          <w:p w14:paraId="2A5182E4" w14:textId="7C391C79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14172E56" w14:textId="0E3C7530" w:rsidR="006F6411" w:rsidRPr="00763BAF" w:rsidRDefault="00BB4607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14" w:type="pct"/>
          </w:tcPr>
          <w:p w14:paraId="585953FC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08" w:type="pct"/>
          </w:tcPr>
          <w:p w14:paraId="75F7D3F8" w14:textId="77777777" w:rsidR="006F6411" w:rsidRPr="00763BAF" w:rsidRDefault="006F6411" w:rsidP="006F641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404E5808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3709"/>
        <w:gridCol w:w="1057"/>
        <w:gridCol w:w="1591"/>
        <w:gridCol w:w="517"/>
        <w:gridCol w:w="1460"/>
        <w:gridCol w:w="1299"/>
        <w:gridCol w:w="2052"/>
        <w:gridCol w:w="2219"/>
      </w:tblGrid>
      <w:tr w:rsidR="00C63447" w:rsidRPr="00763BAF" w14:paraId="00507308" w14:textId="77777777" w:rsidTr="00A04226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893FCA8" w14:textId="77777777" w:rsidR="00933FB7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4.3</w:t>
            </w:r>
            <w:r w:rsidR="00933FB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подршке индустријским привредним субјектима за улазак у ланце добављача мултинационалних компанија</w:t>
            </w:r>
          </w:p>
        </w:tc>
      </w:tr>
      <w:tr w:rsidR="00C63447" w:rsidRPr="00763BAF" w14:paraId="6E01B56E" w14:textId="77777777" w:rsidTr="00A04226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599DA6" w14:textId="77777777" w:rsidR="00933FB7" w:rsidRPr="00763BAF" w:rsidRDefault="00D62858" w:rsidP="000158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C35888"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584C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496EE918" w14:textId="77777777" w:rsidTr="00A04226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29A3A2A" w14:textId="77777777" w:rsidR="00933FB7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1B64B2F" w14:textId="77777777" w:rsidR="00933FB7" w:rsidRPr="00763BAF" w:rsidRDefault="00933FB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</w:t>
            </w:r>
            <w:r w:rsidR="00CE30C9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A04226" w:rsidRPr="00763BAF" w14:paraId="2A122C21" w14:textId="77777777" w:rsidTr="00A04226">
        <w:trPr>
          <w:trHeight w:val="950"/>
        </w:trPr>
        <w:tc>
          <w:tcPr>
            <w:tcW w:w="13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F11F34" w14:textId="77777777" w:rsidR="00A04226" w:rsidRPr="00763BAF" w:rsidRDefault="00A04226" w:rsidP="00D6285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46E46F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11B6484D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005A83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9D1155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AEB721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2B4513E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79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9D92B7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A04226" w:rsidRPr="00763BAF" w14:paraId="3A90E7A5" w14:textId="77777777" w:rsidTr="00A04226">
        <w:trPr>
          <w:trHeight w:val="302"/>
        </w:trPr>
        <w:tc>
          <w:tcPr>
            <w:tcW w:w="13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33C9EE" w14:textId="77777777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нових добављача МНК из Републике Србије годишње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D65E11" w14:textId="77777777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E38B44" w14:textId="77777777" w:rsidR="00A04226" w:rsidRPr="00763BAF" w:rsidRDefault="00A04226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62886B" w14:textId="77777777" w:rsidR="00A04226" w:rsidRPr="00763BAF" w:rsidRDefault="00FC400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184D1C" w14:textId="77777777" w:rsidR="00A04226" w:rsidRPr="00763BAF" w:rsidRDefault="00FC4003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52F5A8" w14:textId="0CC6D57B" w:rsidR="00A04226" w:rsidRPr="00763BAF" w:rsidRDefault="006F641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A6D047" w14:textId="18007611" w:rsidR="00A04226" w:rsidRPr="00763BAF" w:rsidRDefault="006F6411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</w:tr>
    </w:tbl>
    <w:p w14:paraId="64138A18" w14:textId="77777777" w:rsidR="00933FB7" w:rsidRPr="00763BAF" w:rsidRDefault="00933FB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7CC4AB08" w14:textId="77777777" w:rsidTr="00933FB7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A59CCC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587D3565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6764420" w14:textId="77777777" w:rsidR="00412737" w:rsidRPr="00763BAF" w:rsidRDefault="00412737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2050B3" w14:textId="77777777" w:rsidR="00412737" w:rsidRPr="00763BAF" w:rsidRDefault="00412737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04226" w:rsidRPr="00763BAF" w14:paraId="4803A2DF" w14:textId="77777777" w:rsidTr="00A04226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FE2411A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5E84B33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B99CBAD" w14:textId="77777777" w:rsidR="00A04226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</w:t>
            </w:r>
            <w:r w:rsidR="00A0422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627981E" w14:textId="77777777" w:rsidR="00A04226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</w:t>
            </w:r>
            <w:r w:rsidR="00A04226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</w:tr>
      <w:tr w:rsidR="00A04226" w:rsidRPr="00763BAF" w14:paraId="1E2133DD" w14:textId="77777777" w:rsidTr="00A04226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8C1509" w14:textId="77777777" w:rsidR="00A04226" w:rsidRPr="00763BAF" w:rsidRDefault="00A04226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224DE2" w14:textId="77777777" w:rsidR="00690CE5" w:rsidRPr="00763BAF" w:rsidRDefault="00690CE5" w:rsidP="00690CE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03128603" w14:textId="77777777" w:rsidR="00690CE5" w:rsidRPr="00763BAF" w:rsidRDefault="00690CE5" w:rsidP="00690CE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0001</w:t>
            </w:r>
          </w:p>
          <w:p w14:paraId="4D3D885C" w14:textId="78ABC953" w:rsidR="00A04226" w:rsidRPr="00763BAF" w:rsidRDefault="00690CE5" w:rsidP="00690CE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A51B72" w14:textId="07764480" w:rsidR="00A04226" w:rsidRPr="00763BAF" w:rsidRDefault="006F641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270.000</w:t>
            </w: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1ABF13" w14:textId="179270B4" w:rsidR="00A04226" w:rsidRPr="00763BAF" w:rsidRDefault="006F6411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292.000</w:t>
            </w:r>
          </w:p>
        </w:tc>
      </w:tr>
    </w:tbl>
    <w:p w14:paraId="416A88CC" w14:textId="77777777" w:rsidR="00893FFF" w:rsidRPr="00763BAF" w:rsidRDefault="00893FFF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98"/>
        <w:gridCol w:w="1144"/>
        <w:gridCol w:w="1412"/>
        <w:gridCol w:w="1196"/>
        <w:gridCol w:w="1416"/>
        <w:gridCol w:w="1620"/>
        <w:gridCol w:w="1890"/>
        <w:gridCol w:w="2163"/>
      </w:tblGrid>
      <w:tr w:rsidR="00C63447" w:rsidRPr="00763BAF" w14:paraId="7E8D59A6" w14:textId="77777777" w:rsidTr="00611D53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F0EE33C" w14:textId="7777777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9304891" w14:textId="7777777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C5CBF5C" w14:textId="77777777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2620B7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C1BC5D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63F1E2" w14:textId="2E0E2734" w:rsidR="00CE30C9" w:rsidRPr="00763BAF" w:rsidRDefault="00CE30C9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1454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434A7D" w14:textId="77777777" w:rsidR="00CE30C9" w:rsidRPr="00763BAF" w:rsidRDefault="00CE30C9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FC4003" w:rsidRPr="00763BAF" w14:paraId="3EAABC10" w14:textId="77777777" w:rsidTr="00611D53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FB53702" w14:textId="77777777" w:rsidR="00FC4003" w:rsidRPr="00763BAF" w:rsidRDefault="00FC400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360C0B63" w14:textId="77777777" w:rsidR="00FC4003" w:rsidRPr="00763BAF" w:rsidRDefault="00FC400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071DAFA2" w14:textId="77777777" w:rsidR="00FC4003" w:rsidRPr="00763BAF" w:rsidRDefault="00FC400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18E78517" w14:textId="77777777" w:rsidR="00FC4003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</w:tcPr>
          <w:p w14:paraId="04E96F6B" w14:textId="77777777" w:rsidR="00FC4003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81" w:type="pct"/>
            <w:vMerge/>
            <w:shd w:val="clear" w:color="auto" w:fill="FFF2CC" w:themeFill="accent4" w:themeFillTint="33"/>
          </w:tcPr>
          <w:p w14:paraId="0A6407DC" w14:textId="77777777" w:rsidR="00FC4003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78" w:type="pct"/>
            <w:shd w:val="clear" w:color="auto" w:fill="FFF2CC" w:themeFill="accent4" w:themeFillTint="33"/>
          </w:tcPr>
          <w:p w14:paraId="3A8E27F0" w14:textId="77777777" w:rsidR="00FC4003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6" w:type="pct"/>
            <w:shd w:val="clear" w:color="auto" w:fill="FFF2CC" w:themeFill="accent4" w:themeFillTint="33"/>
          </w:tcPr>
          <w:p w14:paraId="7A9EF1AF" w14:textId="77777777" w:rsidR="00FC4003" w:rsidRPr="00763BAF" w:rsidRDefault="00FC4003" w:rsidP="00692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FC4003" w:rsidRPr="00763BAF" w14:paraId="711A27A4" w14:textId="77777777" w:rsidTr="00611D53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</w:tcPr>
          <w:p w14:paraId="36FD8476" w14:textId="72F9F5CF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4.3.1. </w:t>
            </w:r>
            <w:r w:rsidR="003715A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Спровођење годишњих програма подршке успостављања пословних способности  и усвајања принципа пословања у </w:t>
            </w:r>
            <w:r w:rsidR="003715A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међународним ланцима вредности</w:t>
            </w:r>
          </w:p>
        </w:tc>
        <w:tc>
          <w:tcPr>
            <w:tcW w:w="410" w:type="pct"/>
          </w:tcPr>
          <w:p w14:paraId="36CF63C2" w14:textId="77777777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РАС</w:t>
            </w:r>
          </w:p>
        </w:tc>
        <w:tc>
          <w:tcPr>
            <w:tcW w:w="506" w:type="pct"/>
          </w:tcPr>
          <w:p w14:paraId="4D32C87E" w14:textId="77777777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ПКС, Кластери</w:t>
            </w:r>
          </w:p>
        </w:tc>
        <w:tc>
          <w:tcPr>
            <w:tcW w:w="429" w:type="pct"/>
          </w:tcPr>
          <w:p w14:paraId="30425A66" w14:textId="03983C55" w:rsidR="00FC4003" w:rsidRPr="00763BAF" w:rsidRDefault="003715A7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8" w:type="pct"/>
          </w:tcPr>
          <w:p w14:paraId="7C92BF9C" w14:textId="03AD9BEF" w:rsidR="00FC4003" w:rsidRPr="00763BAF" w:rsidRDefault="00690CE5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5AF5B81E" w14:textId="77777777" w:rsidR="00CE3C9E" w:rsidRPr="00763BAF" w:rsidRDefault="00CE3C9E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1FA54173" w14:textId="71722C2E" w:rsidR="00CE3C9E" w:rsidRPr="00763BAF" w:rsidRDefault="00EB43C5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CE3C9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24CDCB98" w14:textId="21CC977F" w:rsidR="00FC4003" w:rsidRPr="00763BAF" w:rsidRDefault="00CE3C9E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Економска класификација: 424</w:t>
            </w:r>
          </w:p>
        </w:tc>
        <w:tc>
          <w:tcPr>
            <w:tcW w:w="678" w:type="pct"/>
          </w:tcPr>
          <w:p w14:paraId="06084CE1" w14:textId="39E6B94D" w:rsidR="00FC4003" w:rsidRPr="00763BAF" w:rsidRDefault="00CE3C9E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50.000</w:t>
            </w:r>
          </w:p>
        </w:tc>
        <w:tc>
          <w:tcPr>
            <w:tcW w:w="776" w:type="pct"/>
          </w:tcPr>
          <w:p w14:paraId="077A123B" w14:textId="693DABE7" w:rsidR="00FC4003" w:rsidRPr="00763BAF" w:rsidRDefault="00CE3C9E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55.000</w:t>
            </w:r>
          </w:p>
        </w:tc>
      </w:tr>
      <w:tr w:rsidR="003715A7" w:rsidRPr="00763BAF" w14:paraId="7B863DDE" w14:textId="77777777" w:rsidTr="00611D53">
        <w:trPr>
          <w:trHeight w:val="280"/>
        </w:trPr>
        <w:tc>
          <w:tcPr>
            <w:tcW w:w="1111" w:type="pct"/>
            <w:tcBorders>
              <w:left w:val="double" w:sz="4" w:space="0" w:color="auto"/>
            </w:tcBorders>
          </w:tcPr>
          <w:p w14:paraId="5BCC0ADB" w14:textId="768A4091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4.3.2 Спровођење годишњих Програма подршке унапређења пословних способности ради уласка у ланце добављача и проширење пословања са МНК</w:t>
            </w:r>
          </w:p>
        </w:tc>
        <w:tc>
          <w:tcPr>
            <w:tcW w:w="410" w:type="pct"/>
          </w:tcPr>
          <w:p w14:paraId="3DC957F7" w14:textId="68E719D7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7040617D" w14:textId="04D73DBA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ПКС, Кластери</w:t>
            </w:r>
          </w:p>
        </w:tc>
        <w:tc>
          <w:tcPr>
            <w:tcW w:w="429" w:type="pct"/>
          </w:tcPr>
          <w:p w14:paraId="70E8F28A" w14:textId="5067BC45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8" w:type="pct"/>
          </w:tcPr>
          <w:p w14:paraId="33AD9B55" w14:textId="56D1832B" w:rsidR="003715A7" w:rsidRPr="00763BAF" w:rsidRDefault="00690CE5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4CC50FDD" w14:textId="77777777" w:rsidR="00CE3C9E" w:rsidRPr="00763BAF" w:rsidRDefault="00CE3C9E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3EFE6DD2" w14:textId="58DB1311" w:rsidR="00CE3C9E" w:rsidRPr="00763BAF" w:rsidRDefault="00EB43C5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CE3C9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262CE7D1" w14:textId="41C7F7A4" w:rsidR="003715A7" w:rsidRPr="00763BAF" w:rsidRDefault="00CE3C9E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23C611E6" w14:textId="0CBA7B8D" w:rsidR="003715A7" w:rsidRPr="00763BAF" w:rsidRDefault="00CE3C9E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210.000</w:t>
            </w:r>
          </w:p>
        </w:tc>
        <w:tc>
          <w:tcPr>
            <w:tcW w:w="776" w:type="pct"/>
          </w:tcPr>
          <w:p w14:paraId="00A95749" w14:textId="59C9C9C3" w:rsidR="003715A7" w:rsidRPr="00763BAF" w:rsidRDefault="00CE3C9E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227.000</w:t>
            </w:r>
          </w:p>
        </w:tc>
      </w:tr>
      <w:tr w:rsidR="003715A7" w:rsidRPr="00763BAF" w14:paraId="5EAD914C" w14:textId="77777777" w:rsidTr="00611D53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136F9FFD" w14:textId="3C2B4F2C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4.3.3. Континуирана дијагностика пословних перформанси корисника програма подршке и израда припадајућих планова унапређења и имплементација планова унапређења ради успостављања и проширивања сарадње са МНК</w:t>
            </w:r>
          </w:p>
        </w:tc>
        <w:tc>
          <w:tcPr>
            <w:tcW w:w="410" w:type="pct"/>
          </w:tcPr>
          <w:p w14:paraId="3C59657B" w14:textId="60E34BF7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4C96FED8" w14:textId="3D102E9A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ПКС, Кластери</w:t>
            </w:r>
          </w:p>
        </w:tc>
        <w:tc>
          <w:tcPr>
            <w:tcW w:w="429" w:type="pct"/>
          </w:tcPr>
          <w:p w14:paraId="57BB722B" w14:textId="023865E3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8" w:type="pct"/>
          </w:tcPr>
          <w:p w14:paraId="4D17C352" w14:textId="35998BEC" w:rsidR="003715A7" w:rsidRPr="00763BAF" w:rsidRDefault="00690CE5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23AD099E" w14:textId="779B457B" w:rsidR="003715A7" w:rsidRPr="00763BAF" w:rsidRDefault="00CE3C9E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78" w:type="pct"/>
          </w:tcPr>
          <w:p w14:paraId="4056AA4C" w14:textId="77777777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57CFEC6A" w14:textId="77777777" w:rsidR="003715A7" w:rsidRPr="00763BAF" w:rsidRDefault="003715A7" w:rsidP="003715A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FC4003" w:rsidRPr="00763BAF" w14:paraId="294FBE3A" w14:textId="77777777" w:rsidTr="00611D53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43ABF4F0" w14:textId="420FF7B9" w:rsidR="00FC4003" w:rsidRPr="00763BAF" w:rsidRDefault="003715A7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4.3.4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Континуирано одржавање „Дана добављача” и одржавање B2B састанака</w:t>
            </w:r>
          </w:p>
        </w:tc>
        <w:tc>
          <w:tcPr>
            <w:tcW w:w="410" w:type="pct"/>
          </w:tcPr>
          <w:p w14:paraId="36E07D58" w14:textId="77777777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5D3570DC" w14:textId="77777777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ПКС, Кластери</w:t>
            </w:r>
          </w:p>
        </w:tc>
        <w:tc>
          <w:tcPr>
            <w:tcW w:w="429" w:type="pct"/>
          </w:tcPr>
          <w:p w14:paraId="6637843B" w14:textId="76EF57B7" w:rsidR="00FC4003" w:rsidRPr="00763BAF" w:rsidRDefault="003715A7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8" w:type="pct"/>
          </w:tcPr>
          <w:p w14:paraId="7AD8C33E" w14:textId="48F7FF5D" w:rsidR="00FC4003" w:rsidRPr="00763BAF" w:rsidRDefault="00690CE5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68C70C5E" w14:textId="508126A3" w:rsidR="00FC4003" w:rsidRPr="00763BAF" w:rsidRDefault="00CE3C9E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78" w:type="pct"/>
          </w:tcPr>
          <w:p w14:paraId="37327340" w14:textId="77777777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257C36D1" w14:textId="77777777" w:rsidR="00FC4003" w:rsidRPr="00763BAF" w:rsidRDefault="00FC4003" w:rsidP="00BF369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FC4003" w:rsidRPr="00763BAF" w14:paraId="43FC6127" w14:textId="77777777" w:rsidTr="00611D53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34189CA" w14:textId="57745998" w:rsidR="00FC4003" w:rsidRPr="00763BAF" w:rsidRDefault="003715A7" w:rsidP="00692474">
            <w:pPr>
              <w:rPr>
                <w:rFonts w:ascii="Times New Roman" w:hAnsi="Times New Roman" w:cs="Times New Roman"/>
                <w:sz w:val="20"/>
                <w:szCs w:val="20"/>
                <w:highlight w:val="red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4.3.5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Креирање платформе за повезивање МСП и МНК</w:t>
            </w:r>
          </w:p>
        </w:tc>
        <w:tc>
          <w:tcPr>
            <w:tcW w:w="410" w:type="pct"/>
          </w:tcPr>
          <w:p w14:paraId="344FF89A" w14:textId="6E1D905F" w:rsidR="00FC4003" w:rsidRPr="00763BAF" w:rsidRDefault="00BB5CBB" w:rsidP="008741C2">
            <w:pPr>
              <w:rPr>
                <w:rFonts w:ascii="Times New Roman" w:hAnsi="Times New Roman" w:cs="Times New Roman"/>
                <w:sz w:val="20"/>
                <w:szCs w:val="20"/>
                <w:highlight w:val="red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06" w:type="pct"/>
          </w:tcPr>
          <w:p w14:paraId="7B010D46" w14:textId="7B5E4844" w:rsidR="00FC4003" w:rsidRPr="00763BAF" w:rsidRDefault="00FC4003" w:rsidP="00692474">
            <w:pPr>
              <w:rPr>
                <w:rFonts w:ascii="Times New Roman" w:hAnsi="Times New Roman" w:cs="Times New Roman"/>
                <w:sz w:val="20"/>
                <w:szCs w:val="20"/>
                <w:highlight w:val="red"/>
                <w:lang w:val="sr-Cyrl-CS"/>
              </w:rPr>
            </w:pPr>
          </w:p>
        </w:tc>
        <w:tc>
          <w:tcPr>
            <w:tcW w:w="429" w:type="pct"/>
          </w:tcPr>
          <w:p w14:paraId="726734C2" w14:textId="7C31D1D5" w:rsidR="00FC4003" w:rsidRPr="00763BAF" w:rsidRDefault="00BB5CBB" w:rsidP="00692474">
            <w:pPr>
              <w:rPr>
                <w:rFonts w:ascii="Times New Roman" w:hAnsi="Times New Roman" w:cs="Times New Roman"/>
                <w:sz w:val="20"/>
                <w:szCs w:val="20"/>
                <w:highlight w:val="red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2024. године</w:t>
            </w:r>
          </w:p>
        </w:tc>
        <w:tc>
          <w:tcPr>
            <w:tcW w:w="508" w:type="pct"/>
          </w:tcPr>
          <w:p w14:paraId="7C5FD9E7" w14:textId="332405B0" w:rsidR="00FC4003" w:rsidRPr="00763BAF" w:rsidRDefault="00690CE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7652003A" w14:textId="77777777" w:rsidR="00CE3C9E" w:rsidRPr="00763BAF" w:rsidRDefault="00CE3C9E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1510</w:t>
            </w:r>
          </w:p>
          <w:p w14:paraId="42DFB492" w14:textId="15C5B393" w:rsidR="00CE3C9E" w:rsidRPr="00763BAF" w:rsidRDefault="00EB43C5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Програмска активност:</w:t>
            </w:r>
            <w:r w:rsidR="00CE3C9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0001</w:t>
            </w:r>
          </w:p>
          <w:p w14:paraId="0437749F" w14:textId="1B1F167D" w:rsidR="00FC4003" w:rsidRPr="00763BAF" w:rsidRDefault="00CE3C9E" w:rsidP="00CE3C9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424</w:t>
            </w:r>
          </w:p>
        </w:tc>
        <w:tc>
          <w:tcPr>
            <w:tcW w:w="678" w:type="pct"/>
          </w:tcPr>
          <w:p w14:paraId="5E81BB6C" w14:textId="5AF75872" w:rsidR="00FC4003" w:rsidRPr="00763BAF" w:rsidRDefault="00CE3C9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776" w:type="pct"/>
          </w:tcPr>
          <w:p w14:paraId="31FFF8E6" w14:textId="47BB7C43" w:rsidR="00FC4003" w:rsidRPr="00763BAF" w:rsidRDefault="00CE3C9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10.000</w:t>
            </w:r>
          </w:p>
        </w:tc>
      </w:tr>
      <w:tr w:rsidR="001564B3" w:rsidRPr="00763BAF" w14:paraId="662ED535" w14:textId="77777777" w:rsidTr="00611D53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3EFAEA5C" w14:textId="05BDF8F6" w:rsidR="001564B3" w:rsidRPr="00763BAF" w:rsidRDefault="001564B3" w:rsidP="001564B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4.3.6. </w:t>
            </w:r>
            <w:r w:rsidR="00B05AFD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Упознавање привредних субјеката са значајем стандардизације и захтевима стандарда битних за извоз и међународно пословање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ab/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ab/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ab/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ab/>
            </w:r>
          </w:p>
        </w:tc>
        <w:tc>
          <w:tcPr>
            <w:tcW w:w="410" w:type="pct"/>
          </w:tcPr>
          <w:p w14:paraId="3AFDA8DC" w14:textId="44E9E372" w:rsidR="001564B3" w:rsidRPr="00763BAF" w:rsidRDefault="001564B3" w:rsidP="008741C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3043C6CE" w14:textId="77777777" w:rsidR="001564B3" w:rsidRPr="00763BAF" w:rsidRDefault="001564B3" w:rsidP="00692474">
            <w:pPr>
              <w:rPr>
                <w:rFonts w:ascii="Times New Roman" w:hAnsi="Times New Roman" w:cs="Times New Roman"/>
                <w:sz w:val="20"/>
                <w:szCs w:val="20"/>
                <w:highlight w:val="red"/>
                <w:lang w:val="sr-Cyrl-CS"/>
              </w:rPr>
            </w:pPr>
          </w:p>
        </w:tc>
        <w:tc>
          <w:tcPr>
            <w:tcW w:w="429" w:type="pct"/>
          </w:tcPr>
          <w:p w14:paraId="332EA03B" w14:textId="1A698450" w:rsidR="001564B3" w:rsidRPr="00763BAF" w:rsidRDefault="001564B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8" w:type="pct"/>
          </w:tcPr>
          <w:p w14:paraId="1EC5D7A5" w14:textId="01A7DEB6" w:rsidR="001564B3" w:rsidRPr="00763BAF" w:rsidRDefault="00690CE5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581" w:type="pct"/>
          </w:tcPr>
          <w:p w14:paraId="26EE911C" w14:textId="24D3A941" w:rsidR="001564B3" w:rsidRPr="00763BAF" w:rsidRDefault="00CE3C9E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678" w:type="pct"/>
          </w:tcPr>
          <w:p w14:paraId="2941B38B" w14:textId="77777777" w:rsidR="001564B3" w:rsidRPr="00763BAF" w:rsidRDefault="001564B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6" w:type="pct"/>
          </w:tcPr>
          <w:p w14:paraId="5891A334" w14:textId="77777777" w:rsidR="001564B3" w:rsidRPr="00763BAF" w:rsidRDefault="001564B3" w:rsidP="0069247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4427E797" w14:textId="77777777" w:rsidR="00165D72" w:rsidRPr="00763BAF" w:rsidRDefault="00165D72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49EC5E34" w14:textId="7D45CCBD" w:rsidR="00AF1567" w:rsidRPr="00763BAF" w:rsidRDefault="00AF1567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79CC5EF9" w14:textId="77777777" w:rsidR="000A0473" w:rsidRPr="00763BAF" w:rsidRDefault="000A0473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TableGrid1"/>
        <w:tblW w:w="13798" w:type="dxa"/>
        <w:tblLook w:val="04A0" w:firstRow="1" w:lastRow="0" w:firstColumn="1" w:lastColumn="0" w:noHBand="0" w:noVBand="1"/>
      </w:tblPr>
      <w:tblGrid>
        <w:gridCol w:w="4710"/>
        <w:gridCol w:w="1131"/>
        <w:gridCol w:w="1798"/>
        <w:gridCol w:w="1609"/>
        <w:gridCol w:w="1512"/>
        <w:gridCol w:w="1421"/>
        <w:gridCol w:w="1617"/>
      </w:tblGrid>
      <w:tr w:rsidR="00C63447" w:rsidRPr="00763BAF" w14:paraId="2DD17291" w14:textId="77777777" w:rsidTr="000D25A4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0BE6BC46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Посебни циљ 5: </w:t>
            </w:r>
            <w:r w:rsidRPr="00763B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Т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рансформација индустрије од линеарног ка циркуларном моделу</w:t>
            </w:r>
          </w:p>
        </w:tc>
      </w:tr>
      <w:tr w:rsidR="00C63447" w:rsidRPr="00763BAF" w14:paraId="3FA9D21E" w14:textId="77777777" w:rsidTr="000D25A4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5724F3CD" w14:textId="5ED0F9DC" w:rsidR="00AF1567" w:rsidRPr="00763BAF" w:rsidRDefault="00AF1567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извештавање: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Министарство привреде</w:t>
            </w:r>
          </w:p>
        </w:tc>
      </w:tr>
      <w:tr w:rsidR="00C63447" w:rsidRPr="00763BAF" w14:paraId="482D0341" w14:textId="77777777" w:rsidTr="000D25A4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EEB026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E88730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6696E6C5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200575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7E36F0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0E826E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AEAFB8" w14:textId="292555F6" w:rsidR="00AF1567" w:rsidRPr="00763BAF" w:rsidRDefault="00533CC8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2024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98060E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447" w:rsidRPr="00763BAF" w14:paraId="3BAB5365" w14:textId="77777777" w:rsidTr="000D25A4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E2A8FD" w14:textId="77777777" w:rsidR="00AF1567" w:rsidRPr="00763BAF" w:rsidRDefault="00AF156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Стопа коришћења циркуларних ресурса у индустрији 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799340" w14:textId="77777777" w:rsidR="00AF1567" w:rsidRPr="00763BAF" w:rsidRDefault="00AF156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12F7F0" w14:textId="77777777" w:rsidR="00AF1567" w:rsidRPr="00763BAF" w:rsidRDefault="00AF156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ЕУРОСТАТ</w:t>
            </w:r>
          </w:p>
          <w:p w14:paraId="40BE7C24" w14:textId="77777777" w:rsidR="00AF1567" w:rsidRPr="00763BAF" w:rsidRDefault="00AF156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AD55A1" w14:textId="364CC570" w:rsidR="00AF1567" w:rsidRPr="00763BAF" w:rsidRDefault="001F7C85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1,1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BAF88D" w14:textId="15A5D53E" w:rsidR="00AF1567" w:rsidRPr="00763BAF" w:rsidRDefault="00FC4003" w:rsidP="001F7C8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1F7C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DE04BF" w14:textId="4FD2FBAF" w:rsidR="00AF1567" w:rsidRPr="00763BAF" w:rsidRDefault="00533CC8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2,5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69172F" w14:textId="75579341" w:rsidR="00AF1567" w:rsidRPr="00763BAF" w:rsidRDefault="00533CC8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</w:p>
        </w:tc>
      </w:tr>
    </w:tbl>
    <w:p w14:paraId="36AB240E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4995" w:type="pct"/>
        <w:tblInd w:w="-10" w:type="dxa"/>
        <w:tblLook w:val="04A0" w:firstRow="1" w:lastRow="0" w:firstColumn="1" w:lastColumn="0" w:noHBand="0" w:noVBand="1"/>
      </w:tblPr>
      <w:tblGrid>
        <w:gridCol w:w="3709"/>
        <w:gridCol w:w="1057"/>
        <w:gridCol w:w="1595"/>
        <w:gridCol w:w="518"/>
        <w:gridCol w:w="1461"/>
        <w:gridCol w:w="1300"/>
        <w:gridCol w:w="1965"/>
        <w:gridCol w:w="2310"/>
      </w:tblGrid>
      <w:tr w:rsidR="00C63447" w:rsidRPr="00763BAF" w14:paraId="49D3BFE4" w14:textId="77777777" w:rsidTr="00FC400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E93092C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Мера 5.1: Промоција циркуларне економије и едукација привредних субјеката</w:t>
            </w:r>
          </w:p>
        </w:tc>
      </w:tr>
      <w:tr w:rsidR="00C63447" w:rsidRPr="00763BAF" w14:paraId="40BDEC50" w14:textId="77777777" w:rsidTr="00FC400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755EAD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3F5ECA06" w14:textId="77777777" w:rsidTr="00FC4003">
        <w:trPr>
          <w:trHeight w:val="298"/>
        </w:trPr>
        <w:tc>
          <w:tcPr>
            <w:tcW w:w="228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1F8E41" w14:textId="77777777" w:rsidR="00AF1567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71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A1419C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 едукативна</w:t>
            </w:r>
          </w:p>
        </w:tc>
      </w:tr>
      <w:tr w:rsidR="00FC4003" w:rsidRPr="00763BAF" w14:paraId="48B89211" w14:textId="77777777" w:rsidTr="00FC4003">
        <w:trPr>
          <w:trHeight w:val="950"/>
        </w:trPr>
        <w:tc>
          <w:tcPr>
            <w:tcW w:w="133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79258B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A20568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1EB664AA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40873A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90A220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A8683D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70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B3B1FE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83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C04233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FC4003" w:rsidRPr="00763BAF" w14:paraId="55AF8BDB" w14:textId="77777777" w:rsidTr="00FC4003">
        <w:trPr>
          <w:trHeight w:val="302"/>
        </w:trPr>
        <w:tc>
          <w:tcPr>
            <w:tcW w:w="133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C8739C" w14:textId="77777777" w:rsidR="00FC4003" w:rsidRPr="00763BAF" w:rsidRDefault="00FC4003" w:rsidP="00E9359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запослених у привредним субјектима на стратешком нивоу који су похађали формате обуке о циркуларној економији, годишње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0814EC" w14:textId="77777777" w:rsidR="00FC4003" w:rsidRPr="00763BAF" w:rsidRDefault="00FC4003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75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174EEB" w14:textId="54BA2972" w:rsidR="00FC4003" w:rsidRPr="00763BAF" w:rsidRDefault="00FC4003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3B5527" w14:textId="77777777" w:rsidR="00FC4003" w:rsidRPr="00763BAF" w:rsidRDefault="00FC4003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287</w:t>
            </w:r>
          </w:p>
        </w:tc>
        <w:tc>
          <w:tcPr>
            <w:tcW w:w="4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3E9375" w14:textId="77777777" w:rsidR="00FC4003" w:rsidRPr="00763BAF" w:rsidRDefault="00FC4003" w:rsidP="00FC400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70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ABC4A0" w14:textId="02EFD2EA" w:rsidR="00FC4003" w:rsidRPr="00763BAF" w:rsidRDefault="00270C89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83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A2EECB" w14:textId="2A9F47FA" w:rsidR="00FC4003" w:rsidRPr="00763BAF" w:rsidRDefault="00270C89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</w:t>
            </w:r>
          </w:p>
        </w:tc>
      </w:tr>
    </w:tbl>
    <w:p w14:paraId="4A952D8B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516"/>
        <w:gridCol w:w="4315"/>
      </w:tblGrid>
      <w:tr w:rsidR="00C63447" w:rsidRPr="00763BAF" w14:paraId="0CB21782" w14:textId="77777777" w:rsidTr="000D25A4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801174B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3CE7845E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8CDE81C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4E4B78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FC4003" w:rsidRPr="00763BAF" w14:paraId="100D1AEF" w14:textId="77777777" w:rsidTr="00FC400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3C92B2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9D4808B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543215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122472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FC4003" w:rsidRPr="00763BAF" w14:paraId="3A1F5A67" w14:textId="77777777" w:rsidTr="00FC400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CEFD6B" w14:textId="1ACB32DF" w:rsidR="00FC4003" w:rsidRPr="00763BAF" w:rsidRDefault="008B49A6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 – Министарство привреде*</w:t>
            </w: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DCCD5B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7B45CC26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1DBF13F2" w14:textId="13B7CD8A" w:rsidR="008B49A6" w:rsidRPr="00763BAF" w:rsidRDefault="008B49A6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1621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6CF65E" w14:textId="1BDB32DD" w:rsidR="00FC4003" w:rsidRPr="00763BAF" w:rsidRDefault="00451DE0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15.000</w:t>
            </w:r>
          </w:p>
        </w:tc>
        <w:tc>
          <w:tcPr>
            <w:tcW w:w="1549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344A9D" w14:textId="620ECC13" w:rsidR="00FC4003" w:rsidRPr="00763BAF" w:rsidRDefault="00451DE0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15.000</w:t>
            </w:r>
          </w:p>
        </w:tc>
      </w:tr>
    </w:tbl>
    <w:p w14:paraId="71E4FBC1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3"/>
        <w:gridCol w:w="1196"/>
        <w:gridCol w:w="1405"/>
        <w:gridCol w:w="1542"/>
        <w:gridCol w:w="2169"/>
        <w:gridCol w:w="1974"/>
      </w:tblGrid>
      <w:tr w:rsidR="00C63447" w:rsidRPr="00763BAF" w14:paraId="77B05E09" w14:textId="77777777" w:rsidTr="004454FA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89B07C2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E858600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37296D4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E10FAFD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7989AF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A3ED3E" w14:textId="7463E0CB" w:rsidR="00AF1567" w:rsidRPr="00763BAF" w:rsidRDefault="00144600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</w:t>
            </w:r>
            <w:r w:rsidR="00AF156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ским буџетом</w:t>
            </w:r>
          </w:p>
          <w:p w14:paraId="54D1483A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86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CCB7B4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FC4003" w:rsidRPr="00763BAF" w14:paraId="03639052" w14:textId="77777777" w:rsidTr="004454FA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41483F8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62178EF1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7" w:type="pct"/>
            <w:vMerge/>
            <w:shd w:val="clear" w:color="auto" w:fill="FFF2CC" w:themeFill="accent4" w:themeFillTint="33"/>
          </w:tcPr>
          <w:p w14:paraId="3CD3A930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1F0E7706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08F8D9D4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53" w:type="pct"/>
            <w:vMerge/>
            <w:shd w:val="clear" w:color="auto" w:fill="FFF2CC" w:themeFill="accent4" w:themeFillTint="33"/>
          </w:tcPr>
          <w:p w14:paraId="4DC959C7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8" w:type="pct"/>
            <w:shd w:val="clear" w:color="auto" w:fill="FFF2CC" w:themeFill="accent4" w:themeFillTint="33"/>
          </w:tcPr>
          <w:p w14:paraId="4086173C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08" w:type="pct"/>
            <w:shd w:val="clear" w:color="auto" w:fill="FFF2CC" w:themeFill="accent4" w:themeFillTint="33"/>
          </w:tcPr>
          <w:p w14:paraId="733640DF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FC4003" w:rsidRPr="00763BAF" w14:paraId="3F8C1402" w14:textId="77777777" w:rsidTr="004454FA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1DA43D15" w14:textId="5AD39A86" w:rsidR="00FC4003" w:rsidRPr="00763BAF" w:rsidRDefault="00FC4003" w:rsidP="00ED2E5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5.1.1. </w:t>
            </w:r>
            <w:r w:rsidR="00ED2E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Едукација и тренинг привредних друштава о најважнијим концептима и </w:t>
            </w:r>
            <w:r w:rsidR="00ED2E5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праксама зелене трансформације у ЕУ – CBAM, ESG, EU таксономија</w:t>
            </w:r>
          </w:p>
        </w:tc>
        <w:tc>
          <w:tcPr>
            <w:tcW w:w="410" w:type="pct"/>
          </w:tcPr>
          <w:p w14:paraId="40C8174F" w14:textId="202351BB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7" w:type="pct"/>
          </w:tcPr>
          <w:p w14:paraId="573312E1" w14:textId="79224F32" w:rsidR="00FC4003" w:rsidRPr="00763BAF" w:rsidRDefault="0009044B" w:rsidP="00FC291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5D683221" w14:textId="2D835188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="00BF386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 квартал 2025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4" w:type="pct"/>
          </w:tcPr>
          <w:p w14:paraId="01580784" w14:textId="08E67C08" w:rsidR="00FC4003" w:rsidRPr="00763BAF" w:rsidRDefault="008B49A6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</w:t>
            </w:r>
            <w:r w:rsidR="00A21B5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Србије – </w:t>
            </w:r>
            <w:r w:rsidR="00A21B5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Министарство привреде</w:t>
            </w:r>
          </w:p>
        </w:tc>
        <w:tc>
          <w:tcPr>
            <w:tcW w:w="553" w:type="pct"/>
          </w:tcPr>
          <w:p w14:paraId="512C171E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Програм: 1509</w:t>
            </w:r>
          </w:p>
          <w:p w14:paraId="237FAFD8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2924F92B" w14:textId="7489B20E" w:rsidR="00FC4003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Економска класификација: 423</w:t>
            </w:r>
          </w:p>
        </w:tc>
        <w:tc>
          <w:tcPr>
            <w:tcW w:w="778" w:type="pct"/>
          </w:tcPr>
          <w:p w14:paraId="0A77B287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pct"/>
          </w:tcPr>
          <w:p w14:paraId="2D08A419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80D85" w:rsidRPr="00763BAF" w14:paraId="62DD795F" w14:textId="77777777" w:rsidTr="004454FA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BE86667" w14:textId="76503560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5.1.2. Повезивање дигитализације и циркуларности ресурса за потребе одрживог пословања (укључујући дигитални мониторинг и извештавање о GHG емисијама, blockchain технологије, јачање отпорности на климатске промене и слично)</w:t>
            </w:r>
          </w:p>
        </w:tc>
        <w:tc>
          <w:tcPr>
            <w:tcW w:w="410" w:type="pct"/>
          </w:tcPr>
          <w:p w14:paraId="1DAD857D" w14:textId="328E4102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7" w:type="pct"/>
          </w:tcPr>
          <w:p w14:paraId="24E6E0DB" w14:textId="48E68F2C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484D003C" w14:textId="084E03D2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4D0ECCFF" w14:textId="05CF9341" w:rsidR="00E80D85" w:rsidRPr="00763BAF" w:rsidRDefault="008B49A6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</w:t>
            </w:r>
            <w:r w:rsidR="00A21B5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Србије – Министарство привреде</w:t>
            </w:r>
          </w:p>
        </w:tc>
        <w:tc>
          <w:tcPr>
            <w:tcW w:w="553" w:type="pct"/>
          </w:tcPr>
          <w:p w14:paraId="366B1287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44B2A2B4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BDB2C40" w14:textId="1418AF2E" w:rsidR="00E80D85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778" w:type="pct"/>
          </w:tcPr>
          <w:p w14:paraId="323D7662" w14:textId="77777777" w:rsidR="00E80D85" w:rsidRPr="00763BAF" w:rsidRDefault="00E80D85" w:rsidP="00E80D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pct"/>
          </w:tcPr>
          <w:p w14:paraId="7AF34CFD" w14:textId="7777777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80D85" w:rsidRPr="00763BAF" w14:paraId="363DE431" w14:textId="77777777" w:rsidTr="004454FA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58491E31" w14:textId="6E142084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5.1.3. Дигитализација токова отпада у циљу успостављања индустријске симбиозе</w:t>
            </w:r>
          </w:p>
        </w:tc>
        <w:tc>
          <w:tcPr>
            <w:tcW w:w="410" w:type="pct"/>
          </w:tcPr>
          <w:p w14:paraId="08181A1E" w14:textId="1918E4E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7" w:type="pct"/>
          </w:tcPr>
          <w:p w14:paraId="1FAE9BFC" w14:textId="5D934201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08A2D709" w14:textId="185FD641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6A20287E" w14:textId="2A357393" w:rsidR="00E80D85" w:rsidRPr="00763BAF" w:rsidRDefault="008B49A6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</w:t>
            </w:r>
            <w:r w:rsidR="00A21B5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Србије – Министарство привреде</w:t>
            </w:r>
          </w:p>
        </w:tc>
        <w:tc>
          <w:tcPr>
            <w:tcW w:w="553" w:type="pct"/>
          </w:tcPr>
          <w:p w14:paraId="14F38D79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5E8716D3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6EBE5AC3" w14:textId="7F837B82" w:rsidR="00E80D85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778" w:type="pct"/>
          </w:tcPr>
          <w:p w14:paraId="17ACE7C0" w14:textId="77777777" w:rsidR="00E80D85" w:rsidRPr="00763BAF" w:rsidRDefault="00E80D85" w:rsidP="00E80D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pct"/>
          </w:tcPr>
          <w:p w14:paraId="5F435C6E" w14:textId="7777777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80D85" w:rsidRPr="00763BAF" w14:paraId="00F594B9" w14:textId="77777777" w:rsidTr="004454FA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2A709A39" w14:textId="687BFD80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5.1.4. Сарадња са универзитетима у домену зелене трансформације, трансфер знања и подршка за оснивање специјализованих истраживачких, иновационих и консултантских центара у овој области, као и прилагођавање постојећих академских програма </w:t>
            </w:r>
          </w:p>
        </w:tc>
        <w:tc>
          <w:tcPr>
            <w:tcW w:w="410" w:type="pct"/>
          </w:tcPr>
          <w:p w14:paraId="3CD95041" w14:textId="33C99300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507" w:type="pct"/>
          </w:tcPr>
          <w:p w14:paraId="77E89564" w14:textId="75580956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29" w:type="pct"/>
          </w:tcPr>
          <w:p w14:paraId="30B81DFB" w14:textId="7AA65E3F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 квартал 2025. године</w:t>
            </w:r>
          </w:p>
        </w:tc>
        <w:tc>
          <w:tcPr>
            <w:tcW w:w="504" w:type="pct"/>
          </w:tcPr>
          <w:p w14:paraId="2262FB61" w14:textId="605A2D5D" w:rsidR="00E80D85" w:rsidRPr="00763BAF" w:rsidRDefault="008B49A6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</w:t>
            </w:r>
            <w:r w:rsidR="00A21B5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Србије – Министарство привреде</w:t>
            </w:r>
          </w:p>
        </w:tc>
        <w:tc>
          <w:tcPr>
            <w:tcW w:w="553" w:type="pct"/>
          </w:tcPr>
          <w:p w14:paraId="51C87403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Програм: 1509</w:t>
            </w:r>
          </w:p>
          <w:p w14:paraId="12176DB6" w14:textId="77777777" w:rsidR="008B49A6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Пројекат: 4008</w:t>
            </w:r>
          </w:p>
          <w:p w14:paraId="4A527FDF" w14:textId="27D891B2" w:rsidR="00E80D85" w:rsidRPr="00763BAF" w:rsidRDefault="008B49A6" w:rsidP="008B49A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Економска класификација: 423</w:t>
            </w:r>
          </w:p>
        </w:tc>
        <w:tc>
          <w:tcPr>
            <w:tcW w:w="778" w:type="pct"/>
          </w:tcPr>
          <w:p w14:paraId="5A005A5D" w14:textId="77777777" w:rsidR="00E80D85" w:rsidRPr="00763BAF" w:rsidRDefault="00E80D85" w:rsidP="00E80D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pct"/>
          </w:tcPr>
          <w:p w14:paraId="5A977F25" w14:textId="77777777" w:rsidR="00E80D85" w:rsidRPr="00763BAF" w:rsidRDefault="00E80D85" w:rsidP="00E80D8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65862E44" w14:textId="50A6753E" w:rsidR="00AF1567" w:rsidRPr="00763BAF" w:rsidRDefault="00595A4A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763BAF">
        <w:rPr>
          <w:rFonts w:ascii="Times New Roman" w:hAnsi="Times New Roman" w:cs="Times New Roman"/>
          <w:sz w:val="20"/>
          <w:szCs w:val="20"/>
          <w:lang w:val="sr-Cyrl-CS"/>
        </w:rPr>
        <w:t>*Средства су опредељена на нивоу мере</w:t>
      </w:r>
    </w:p>
    <w:p w14:paraId="67A9D119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78C7A995" w14:textId="0FBC6685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49B5C1B3" w14:textId="7D45F38B" w:rsidR="00174537" w:rsidRPr="00763BAF" w:rsidRDefault="0017453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7F9D2609" w14:textId="0A5BF051" w:rsidR="00174537" w:rsidRPr="00763BAF" w:rsidRDefault="0017453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041EFD9D" w14:textId="0A226A4E" w:rsidR="00174537" w:rsidRPr="00763BAF" w:rsidRDefault="0017453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6554F5FF" w14:textId="77777777" w:rsidR="00174537" w:rsidRPr="00763BAF" w:rsidRDefault="0017453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1EC1C2D9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0A5CD348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26221978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0537DFCC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p w14:paraId="4B91485C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4998" w:type="pct"/>
        <w:tblInd w:w="-10" w:type="dxa"/>
        <w:tblLook w:val="04A0" w:firstRow="1" w:lastRow="0" w:firstColumn="1" w:lastColumn="0" w:noHBand="0" w:noVBand="1"/>
      </w:tblPr>
      <w:tblGrid>
        <w:gridCol w:w="3692"/>
        <w:gridCol w:w="1214"/>
        <w:gridCol w:w="1576"/>
        <w:gridCol w:w="496"/>
        <w:gridCol w:w="1442"/>
        <w:gridCol w:w="1281"/>
        <w:gridCol w:w="1905"/>
        <w:gridCol w:w="2317"/>
      </w:tblGrid>
      <w:tr w:rsidR="00C63447" w:rsidRPr="00763BAF" w14:paraId="38940AFA" w14:textId="77777777" w:rsidTr="00FC4003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F91D48E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Мера 5.2: Подстицање инвестиција у решења циркуларне и нискокарбонске економије као генераторе раста</w:t>
            </w:r>
          </w:p>
        </w:tc>
      </w:tr>
      <w:tr w:rsidR="00C63447" w:rsidRPr="00763BAF" w14:paraId="2002650E" w14:textId="77777777" w:rsidTr="00FC4003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275E5EC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521264F1" w14:textId="77777777" w:rsidTr="00FC4003">
        <w:trPr>
          <w:trHeight w:val="298"/>
        </w:trPr>
        <w:tc>
          <w:tcPr>
            <w:tcW w:w="232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6EB8728" w14:textId="77777777" w:rsidR="00AF1567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672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ACBE6E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регулаторна</w:t>
            </w:r>
          </w:p>
        </w:tc>
      </w:tr>
      <w:tr w:rsidR="00FC4003" w:rsidRPr="00763BAF" w14:paraId="2EE551C6" w14:textId="77777777" w:rsidTr="00FC4003">
        <w:trPr>
          <w:trHeight w:val="950"/>
        </w:trPr>
        <w:tc>
          <w:tcPr>
            <w:tcW w:w="132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B7495E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43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86707D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20966758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4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075F14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1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D76060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99221C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68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BE60D7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832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95FBAF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FC4003" w:rsidRPr="00763BAF" w14:paraId="4B80FDA5" w14:textId="77777777" w:rsidTr="00FC4003">
        <w:trPr>
          <w:trHeight w:val="302"/>
        </w:trPr>
        <w:tc>
          <w:tcPr>
            <w:tcW w:w="132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7EF3AB" w14:textId="77777777" w:rsidR="00FC4003" w:rsidRPr="00763BAF" w:rsidDel="00E976B0" w:rsidRDefault="00FC4003" w:rsidP="00AF1567">
            <w:pPr>
              <w:widowControl w:val="0"/>
              <w:autoSpaceDE w:val="0"/>
              <w:autoSpaceDN w:val="0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>Бруто додата вредност по јединици рециклираних сировина</w:t>
            </w:r>
          </w:p>
        </w:tc>
        <w:tc>
          <w:tcPr>
            <w:tcW w:w="43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56BFAF" w14:textId="77777777" w:rsidR="00FC4003" w:rsidRPr="00763BAF" w:rsidRDefault="00FC4003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w w:val="95"/>
                <w:sz w:val="20"/>
                <w:szCs w:val="20"/>
                <w:lang w:val="sr-Cyrl-CS"/>
              </w:rPr>
              <w:t>БДВ, мил. € /циркуларне сировине (кило тона)</w:t>
            </w:r>
          </w:p>
        </w:tc>
        <w:tc>
          <w:tcPr>
            <w:tcW w:w="74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04913D" w14:textId="77777777" w:rsidR="00FC4003" w:rsidRPr="00763BAF" w:rsidRDefault="00FC4003" w:rsidP="00AF1567">
            <w:pPr>
              <w:shd w:val="clear" w:color="auto" w:fill="FFFFFF" w:themeFill="background1"/>
              <w:rPr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5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44A3E1" w14:textId="613E891C" w:rsidR="00FC4003" w:rsidRPr="00763BAF" w:rsidRDefault="009067C7" w:rsidP="00AF1567">
            <w:pPr>
              <w:shd w:val="clear" w:color="auto" w:fill="FFFFFF" w:themeFill="background1"/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26,2</w:t>
            </w:r>
          </w:p>
        </w:tc>
        <w:tc>
          <w:tcPr>
            <w:tcW w:w="4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4FDCF6" w14:textId="145D5564" w:rsidR="00FC4003" w:rsidRPr="00763BAF" w:rsidRDefault="00FC4003" w:rsidP="00FC4003">
            <w:pPr>
              <w:shd w:val="clear" w:color="auto" w:fill="FFFFFF" w:themeFill="background1"/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  <w:r w:rsidR="009067C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68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DC8444" w14:textId="0645EF4C" w:rsidR="00FC4003" w:rsidRPr="00763BAF" w:rsidRDefault="00594BE7" w:rsidP="00AF1567">
            <w:pPr>
              <w:shd w:val="clear" w:color="auto" w:fill="FFFFFF" w:themeFill="background1"/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8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CACF56" w14:textId="71A4A4D3" w:rsidR="00FC4003" w:rsidRPr="00763BAF" w:rsidRDefault="00594BE7" w:rsidP="00AF1567">
            <w:pPr>
              <w:shd w:val="clear" w:color="auto" w:fill="FFFFFF" w:themeFill="background1"/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</w:tr>
      <w:tr w:rsidR="001C08DF" w:rsidRPr="00763BAF" w14:paraId="26856552" w14:textId="77777777" w:rsidTr="00FC4003">
        <w:trPr>
          <w:trHeight w:val="302"/>
        </w:trPr>
        <w:tc>
          <w:tcPr>
            <w:tcW w:w="132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AEB2F5" w14:textId="5E8E75E8" w:rsidR="00A34763" w:rsidRPr="00763BAF" w:rsidRDefault="002F74F2" w:rsidP="00AF1567">
            <w:pPr>
              <w:widowControl w:val="0"/>
              <w:autoSpaceDE w:val="0"/>
              <w:autoSpaceDN w:val="0"/>
              <w:jc w:val="both"/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 xml:space="preserve">Количина </w:t>
            </w:r>
            <w:r w:rsidR="00A34763"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>поново искоришћених (</w:t>
            </w:r>
            <w:r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>рециклираних</w:t>
            </w:r>
            <w:r w:rsidR="00A34763"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>)</w:t>
            </w:r>
            <w:r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 xml:space="preserve"> сировина годишње</w:t>
            </w:r>
            <w:r w:rsidR="00A34763" w:rsidRPr="00763BAF">
              <w:rPr>
                <w:rFonts w:ascii="Times New Roman" w:eastAsia="Verdana" w:hAnsi="Times New Roman" w:cs="Times New Roman"/>
                <w:w w:val="95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3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143CCB" w14:textId="53D065E6" w:rsidR="001C08DF" w:rsidRPr="00763BAF" w:rsidRDefault="001C08DF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w w:val="95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w w:val="95"/>
                <w:sz w:val="20"/>
                <w:szCs w:val="20"/>
                <w:lang w:val="sr-Cyrl-CS"/>
              </w:rPr>
              <w:t>хиљаде тона</w:t>
            </w:r>
          </w:p>
        </w:tc>
        <w:tc>
          <w:tcPr>
            <w:tcW w:w="74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6CFEC6" w14:textId="03DEAC7E" w:rsidR="001C08DF" w:rsidRPr="00763BAF" w:rsidRDefault="002F74F2" w:rsidP="00AF15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5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76F99F" w14:textId="04B9EDD7" w:rsidR="001C08DF" w:rsidRPr="00763BAF" w:rsidRDefault="002F74F2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1.941</w:t>
            </w:r>
          </w:p>
        </w:tc>
        <w:tc>
          <w:tcPr>
            <w:tcW w:w="4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53472A" w14:textId="3077B514" w:rsidR="001C08DF" w:rsidRPr="00763BAF" w:rsidRDefault="001C08DF" w:rsidP="00FC400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68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DE0095" w14:textId="2A744AFA" w:rsidR="001C08DF" w:rsidRPr="00763BAF" w:rsidRDefault="002F74F2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2.100</w:t>
            </w:r>
          </w:p>
        </w:tc>
        <w:tc>
          <w:tcPr>
            <w:tcW w:w="8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C92461" w14:textId="5A726773" w:rsidR="001C08DF" w:rsidRPr="00763BAF" w:rsidRDefault="002F74F2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2.300</w:t>
            </w:r>
          </w:p>
        </w:tc>
      </w:tr>
    </w:tbl>
    <w:p w14:paraId="2E8F6FE5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4608"/>
        <w:gridCol w:w="4223"/>
      </w:tblGrid>
      <w:tr w:rsidR="00C63447" w:rsidRPr="00763BAF" w14:paraId="4B106641" w14:textId="77777777" w:rsidTr="000D25A4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C46C92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3D8608B6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0908A1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79CF283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FC4003" w:rsidRPr="00763BAF" w14:paraId="613263AF" w14:textId="77777777" w:rsidTr="00FC4003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2F9D36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AEF309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2AE98FC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5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2FA0A2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FC4003" w:rsidRPr="00763BAF" w14:paraId="35C0FFD4" w14:textId="77777777" w:rsidTr="00FC4003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8BB0E5" w14:textId="686E98BC" w:rsidR="00874B05" w:rsidRPr="00763BAF" w:rsidRDefault="00166DA3" w:rsidP="00874B0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Буџет Републике </w:t>
            </w:r>
            <w:r w:rsidR="00874B0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Србије</w:t>
            </w:r>
          </w:p>
          <w:p w14:paraId="652712A7" w14:textId="6705986E" w:rsidR="005522E3" w:rsidRPr="00763BAF" w:rsidRDefault="005522E3" w:rsidP="00166DA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0387F5" w14:textId="44C71027" w:rsidR="00FC4003" w:rsidRPr="00763BAF" w:rsidRDefault="00874B05" w:rsidP="0028571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654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837C13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16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3BB5F9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3D62AC28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3097"/>
        <w:gridCol w:w="1143"/>
        <w:gridCol w:w="1411"/>
        <w:gridCol w:w="1196"/>
        <w:gridCol w:w="1405"/>
        <w:gridCol w:w="1500"/>
        <w:gridCol w:w="2124"/>
        <w:gridCol w:w="2063"/>
      </w:tblGrid>
      <w:tr w:rsidR="00C63447" w:rsidRPr="00763BAF" w14:paraId="005393B1" w14:textId="77777777" w:rsidTr="008A1383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D735E30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DF1213F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6951E24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B22404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1C9E99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3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FD11B4" w14:textId="1C4AFA5E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59CC9C2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0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AF4E720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FC4003" w:rsidRPr="00763BAF" w14:paraId="578AFCE1" w14:textId="77777777" w:rsidTr="008A1383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1559158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6AB59E9B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54928D07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153934E4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4EAEBF28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38" w:type="pct"/>
            <w:vMerge/>
            <w:shd w:val="clear" w:color="auto" w:fill="FFF2CC" w:themeFill="accent4" w:themeFillTint="33"/>
          </w:tcPr>
          <w:p w14:paraId="20E84171" w14:textId="77777777" w:rsidR="00FC4003" w:rsidRPr="00763BAF" w:rsidRDefault="00FC4003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2" w:type="pct"/>
            <w:shd w:val="clear" w:color="auto" w:fill="FFF2CC" w:themeFill="accent4" w:themeFillTint="33"/>
          </w:tcPr>
          <w:p w14:paraId="092352B6" w14:textId="2C5A1966" w:rsidR="00FC4003" w:rsidRPr="00763BAF" w:rsidRDefault="00B3612C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40" w:type="pct"/>
            <w:shd w:val="clear" w:color="auto" w:fill="FFF2CC" w:themeFill="accent4" w:themeFillTint="33"/>
          </w:tcPr>
          <w:p w14:paraId="2B28CE9C" w14:textId="21A8EE53" w:rsidR="00FC4003" w:rsidRPr="00763BAF" w:rsidRDefault="00B3612C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E0E62" w:rsidRPr="00763BAF" w14:paraId="35120174" w14:textId="77777777" w:rsidTr="008A1383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5DD6FBE2" w14:textId="433748A8" w:rsidR="00490237" w:rsidRPr="00763BAF" w:rsidRDefault="00490237" w:rsidP="00F95B5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5.2.1 Унапређење законодавног оквира у циљу подстицања инвестиција у решења циркуларне и ниско</w:t>
            </w:r>
            <w:r w:rsidR="00F95B5A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угљеничне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економије</w:t>
            </w:r>
          </w:p>
        </w:tc>
        <w:tc>
          <w:tcPr>
            <w:tcW w:w="410" w:type="pct"/>
          </w:tcPr>
          <w:p w14:paraId="1B89E2F9" w14:textId="172062B2" w:rsidR="00490237" w:rsidRPr="00763BAF" w:rsidRDefault="0049023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FD55E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ЖС</w:t>
            </w:r>
          </w:p>
        </w:tc>
        <w:tc>
          <w:tcPr>
            <w:tcW w:w="506" w:type="pct"/>
          </w:tcPr>
          <w:p w14:paraId="13D52414" w14:textId="1F2A6C46" w:rsidR="00490237" w:rsidRPr="00763BAF" w:rsidRDefault="0049023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="000E0E62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МРЕ</w:t>
            </w:r>
          </w:p>
        </w:tc>
        <w:tc>
          <w:tcPr>
            <w:tcW w:w="429" w:type="pct"/>
          </w:tcPr>
          <w:p w14:paraId="72D5E0E3" w14:textId="4CA3B774" w:rsidR="00490237" w:rsidRPr="00763BAF" w:rsidRDefault="00F95B5A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</w:t>
            </w:r>
            <w:r w:rsidR="00156C2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квартал 2025. године</w:t>
            </w:r>
          </w:p>
        </w:tc>
        <w:tc>
          <w:tcPr>
            <w:tcW w:w="504" w:type="pct"/>
          </w:tcPr>
          <w:p w14:paraId="12216B90" w14:textId="00CF8F30" w:rsidR="00490237" w:rsidRPr="00763BAF" w:rsidRDefault="00874B05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38" w:type="pct"/>
          </w:tcPr>
          <w:p w14:paraId="272839F9" w14:textId="5B5FACA2" w:rsidR="00490237" w:rsidRPr="00763BAF" w:rsidRDefault="00874B05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62" w:type="pct"/>
          </w:tcPr>
          <w:p w14:paraId="4D44C3F2" w14:textId="77777777" w:rsidR="00490237" w:rsidRPr="00763BAF" w:rsidRDefault="0049023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0" w:type="pct"/>
          </w:tcPr>
          <w:p w14:paraId="621E077C" w14:textId="77777777" w:rsidR="00490237" w:rsidRPr="00763BAF" w:rsidRDefault="0049023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E0E62" w:rsidRPr="00763BAF" w14:paraId="7D0751F8" w14:textId="77777777" w:rsidTr="008A1383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0A142526" w14:textId="00DB14DB" w:rsidR="00FC4003" w:rsidRPr="00763BAF" w:rsidRDefault="00156C2E" w:rsidP="00F95B5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5.2.2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  <w:r w:rsidR="00490237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Унапређење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програма подршке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Министарства привреде за МСП у циљу подстицања инвестиција у решења циркуларне и ниско</w:t>
            </w:r>
            <w:r w:rsidR="00F95B5A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угљеничне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економије</w:t>
            </w:r>
          </w:p>
        </w:tc>
        <w:tc>
          <w:tcPr>
            <w:tcW w:w="410" w:type="pct"/>
          </w:tcPr>
          <w:p w14:paraId="41E1DB60" w14:textId="2138A52F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10A9D10A" w14:textId="7B669DE4" w:rsidR="00FC4003" w:rsidRPr="00763BAF" w:rsidRDefault="00FC4003" w:rsidP="00156C2E">
            <w:pPr>
              <w:rPr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29" w:type="pct"/>
          </w:tcPr>
          <w:p w14:paraId="5DC513F8" w14:textId="130BB5FE" w:rsidR="00FC4003" w:rsidRPr="00763BAF" w:rsidRDefault="00F95B5A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</w:t>
            </w:r>
            <w:r w:rsidR="00156C2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квартал 2025</w:t>
            </w:r>
            <w:r w:rsidR="00FC4003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504" w:type="pct"/>
          </w:tcPr>
          <w:p w14:paraId="6C9BF8CB" w14:textId="6FD30F10" w:rsidR="00FC4003" w:rsidRPr="00763BAF" w:rsidRDefault="00874B05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38" w:type="pct"/>
          </w:tcPr>
          <w:p w14:paraId="36A46C92" w14:textId="2A2F86A8" w:rsidR="00FC4003" w:rsidRPr="00763BAF" w:rsidRDefault="00874B05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62" w:type="pct"/>
          </w:tcPr>
          <w:p w14:paraId="5CE5FB5F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0" w:type="pct"/>
          </w:tcPr>
          <w:p w14:paraId="7DE95FA6" w14:textId="77777777" w:rsidR="00FC4003" w:rsidRPr="00763BAF" w:rsidRDefault="00FC4003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1043E0D3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8" w:type="pct"/>
        <w:tblInd w:w="-30" w:type="dxa"/>
        <w:tblLook w:val="04A0" w:firstRow="1" w:lastRow="0" w:firstColumn="1" w:lastColumn="0" w:noHBand="0" w:noVBand="1"/>
      </w:tblPr>
      <w:tblGrid>
        <w:gridCol w:w="3552"/>
        <w:gridCol w:w="2372"/>
        <w:gridCol w:w="1440"/>
        <w:gridCol w:w="346"/>
        <w:gridCol w:w="1300"/>
        <w:gridCol w:w="1138"/>
        <w:gridCol w:w="1476"/>
        <w:gridCol w:w="2327"/>
      </w:tblGrid>
      <w:tr w:rsidR="00C63447" w:rsidRPr="00763BAF" w14:paraId="0FCBD01F" w14:textId="77777777" w:rsidTr="003F06C1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714B0B5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Мера 5.3: Подстицање ефикасније употребе материјалних ресурса и енергетске ефикасности у индустријским процесима</w:t>
            </w:r>
          </w:p>
        </w:tc>
      </w:tr>
      <w:tr w:rsidR="00C63447" w:rsidRPr="00763BAF" w14:paraId="13478A65" w14:textId="77777777" w:rsidTr="003F06C1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8FBE9DD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</w:tr>
      <w:tr w:rsidR="00C63447" w:rsidRPr="00763BAF" w14:paraId="722DFA88" w14:textId="77777777" w:rsidTr="003F06C1">
        <w:trPr>
          <w:trHeight w:val="298"/>
        </w:trPr>
        <w:tc>
          <w:tcPr>
            <w:tcW w:w="2639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9506A1" w14:textId="77777777" w:rsidR="00AF1567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2024-2025</w:t>
            </w:r>
          </w:p>
        </w:tc>
        <w:tc>
          <w:tcPr>
            <w:tcW w:w="2361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2C2256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регулаторна</w:t>
            </w:r>
          </w:p>
        </w:tc>
      </w:tr>
      <w:tr w:rsidR="003F06C1" w:rsidRPr="00763BAF" w14:paraId="6CA82043" w14:textId="77777777" w:rsidTr="003F06C1">
        <w:trPr>
          <w:trHeight w:val="950"/>
        </w:trPr>
        <w:tc>
          <w:tcPr>
            <w:tcW w:w="127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F12393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мере </w:t>
            </w:r>
          </w:p>
        </w:tc>
        <w:tc>
          <w:tcPr>
            <w:tcW w:w="85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EEAC07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304A320E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40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6F0EB1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4935A58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0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FDA4BB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52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A56DB3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2024. години</w:t>
            </w:r>
          </w:p>
        </w:tc>
        <w:tc>
          <w:tcPr>
            <w:tcW w:w="83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96E6F15" w14:textId="77777777" w:rsidR="003F06C1" w:rsidRPr="00763BAF" w:rsidRDefault="003F06C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2025. години </w:t>
            </w:r>
          </w:p>
        </w:tc>
      </w:tr>
      <w:tr w:rsidR="003F06C1" w:rsidRPr="00763BAF" w14:paraId="3F1801BD" w14:textId="77777777" w:rsidTr="003F06C1">
        <w:trPr>
          <w:trHeight w:val="302"/>
        </w:trPr>
        <w:tc>
          <w:tcPr>
            <w:tcW w:w="127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EAADEB" w14:textId="77777777" w:rsidR="003F06C1" w:rsidRPr="00763BAF" w:rsidRDefault="003F06C1" w:rsidP="00AF1567">
            <w:pPr>
              <w:widowControl w:val="0"/>
              <w:autoSpaceDE w:val="0"/>
              <w:autoSpaceDN w:val="0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Verdana" w:hAnsi="Times New Roman" w:cs="Times New Roman"/>
                <w:sz w:val="20"/>
                <w:szCs w:val="20"/>
                <w:lang w:val="sr-Cyrl-CS"/>
              </w:rPr>
              <w:t>Бруто додата вредност по јединици домаћег потрошеног материјала</w:t>
            </w:r>
          </w:p>
        </w:tc>
        <w:tc>
          <w:tcPr>
            <w:tcW w:w="85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1EC25A" w14:textId="77777777" w:rsidR="003F06C1" w:rsidRPr="00763BAF" w:rsidRDefault="003F06C1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БДВ, хиљаде евра/ домаћа потрошња материјала (хиљаде тона)</w:t>
            </w:r>
          </w:p>
        </w:tc>
        <w:tc>
          <w:tcPr>
            <w:tcW w:w="64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12B017" w14:textId="77777777" w:rsidR="003F06C1" w:rsidRPr="00763BAF" w:rsidRDefault="003F06C1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РЗС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FA4172" w14:textId="4E2364EE" w:rsidR="003F06C1" w:rsidRPr="00763BAF" w:rsidRDefault="009067C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332,1</w:t>
            </w:r>
          </w:p>
        </w:tc>
        <w:tc>
          <w:tcPr>
            <w:tcW w:w="4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AD52DC" w14:textId="7521D27D" w:rsidR="003F06C1" w:rsidRPr="00763BAF" w:rsidRDefault="00DC565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508E59" w14:textId="3F1438C8" w:rsidR="003F06C1" w:rsidRPr="00763BAF" w:rsidRDefault="009866EB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340</w:t>
            </w:r>
          </w:p>
        </w:tc>
        <w:tc>
          <w:tcPr>
            <w:tcW w:w="8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71DC2A" w14:textId="5781B8AD" w:rsidR="003F06C1" w:rsidRPr="00763BAF" w:rsidRDefault="00DC5657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350</w:t>
            </w:r>
          </w:p>
        </w:tc>
      </w:tr>
      <w:tr w:rsidR="00AB6765" w:rsidRPr="00763BAF" w14:paraId="4C9F67FA" w14:textId="77777777" w:rsidTr="003F06C1">
        <w:trPr>
          <w:trHeight w:val="302"/>
        </w:trPr>
        <w:tc>
          <w:tcPr>
            <w:tcW w:w="127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AA5CAC" w14:textId="384FE4DC" w:rsidR="00AB6765" w:rsidRPr="00763BAF" w:rsidRDefault="00AB6765" w:rsidP="00AF1567">
            <w:pPr>
              <w:widowControl w:val="0"/>
              <w:autoSpaceDE w:val="0"/>
              <w:autoSpaceDN w:val="0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Verdana" w:hAnsi="Times New Roman" w:cs="Times New Roman"/>
                <w:sz w:val="20"/>
                <w:szCs w:val="20"/>
                <w:lang w:val="sr-Cyrl-CS"/>
              </w:rPr>
              <w:t>Финална потрошња енергије у индустрији</w:t>
            </w:r>
          </w:p>
        </w:tc>
        <w:tc>
          <w:tcPr>
            <w:tcW w:w="85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B1EB49" w14:textId="14C2D310" w:rsidR="00AB6765" w:rsidRPr="00763BAF" w:rsidRDefault="00AB6765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Милиони тона еквивалентне нафте</w:t>
            </w:r>
          </w:p>
        </w:tc>
        <w:tc>
          <w:tcPr>
            <w:tcW w:w="64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9BF6DC" w14:textId="1F7C4F3C" w:rsidR="00AB6765" w:rsidRPr="00763BAF" w:rsidRDefault="00AB6765" w:rsidP="00AF156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Енергетски биланс РС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5A1742" w14:textId="4C9BDE0E" w:rsidR="00AB6765" w:rsidRPr="00763BAF" w:rsidRDefault="00C45D5B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2,188</w:t>
            </w:r>
          </w:p>
        </w:tc>
        <w:tc>
          <w:tcPr>
            <w:tcW w:w="4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E3B27CC" w14:textId="42A8D9F6" w:rsidR="00AB6765" w:rsidRPr="00763BAF" w:rsidRDefault="00C45D5B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72C1BC" w14:textId="189590AF" w:rsidR="00AB6765" w:rsidRPr="00763BAF" w:rsidRDefault="00F15107" w:rsidP="00F1510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&lt;2,400</w:t>
            </w:r>
          </w:p>
        </w:tc>
        <w:tc>
          <w:tcPr>
            <w:tcW w:w="8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7F1041" w14:textId="45F6E347" w:rsidR="00AB6765" w:rsidRPr="00763BAF" w:rsidRDefault="00C45D5B" w:rsidP="00AF156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&lt;2,358</w:t>
            </w:r>
          </w:p>
        </w:tc>
      </w:tr>
    </w:tbl>
    <w:p w14:paraId="17077845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2900"/>
        <w:gridCol w:w="2198"/>
        <w:gridCol w:w="3978"/>
        <w:gridCol w:w="4853"/>
      </w:tblGrid>
      <w:tr w:rsidR="00C63447" w:rsidRPr="00763BAF" w14:paraId="2175E3C4" w14:textId="77777777" w:rsidTr="000D25A4">
        <w:trPr>
          <w:trHeight w:val="22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49DA2EB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  <w:p w14:paraId="7E7FDF85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AAEDC78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7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14C917A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B848D1" w:rsidRPr="00763BAF" w14:paraId="658867F8" w14:textId="77777777" w:rsidTr="00B848D1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2AFA627" w14:textId="77777777" w:rsidR="00B848D1" w:rsidRPr="00763BAF" w:rsidRDefault="00B848D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785F8BD" w14:textId="77777777" w:rsidR="00B848D1" w:rsidRPr="00763BAF" w:rsidRDefault="00B848D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A44AF2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2024. години</w:t>
            </w:r>
          </w:p>
        </w:tc>
        <w:tc>
          <w:tcPr>
            <w:tcW w:w="17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EDBE90D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2025. години</w:t>
            </w:r>
          </w:p>
        </w:tc>
      </w:tr>
      <w:tr w:rsidR="00874B05" w:rsidRPr="00763BAF" w14:paraId="1CD1634C" w14:textId="77777777" w:rsidTr="00B848D1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E4CDAD" w14:textId="77777777" w:rsidR="00874B05" w:rsidRPr="00763BAF" w:rsidRDefault="00874B05" w:rsidP="00874B0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  <w:p w14:paraId="3D09838A" w14:textId="6F331CCD" w:rsidR="00874B05" w:rsidRPr="00763BAF" w:rsidRDefault="00874B05" w:rsidP="00874B0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0814EF" w14:textId="0C01D547" w:rsidR="00874B05" w:rsidRPr="00763BAF" w:rsidRDefault="00874B05" w:rsidP="00874B0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1428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17D976" w14:textId="77777777" w:rsidR="00874B05" w:rsidRPr="00763BAF" w:rsidRDefault="00874B05" w:rsidP="00874B0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FE4608" w14:textId="77777777" w:rsidR="00874B05" w:rsidRPr="00763BAF" w:rsidRDefault="00874B05" w:rsidP="00874B05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27DB0B8A" w14:textId="77777777" w:rsidR="00F105DD" w:rsidRPr="00763BAF" w:rsidRDefault="00F105DD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sr-Cyrl-CS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3098"/>
        <w:gridCol w:w="1143"/>
        <w:gridCol w:w="1411"/>
        <w:gridCol w:w="1196"/>
        <w:gridCol w:w="1405"/>
        <w:gridCol w:w="1413"/>
        <w:gridCol w:w="2124"/>
        <w:gridCol w:w="2149"/>
      </w:tblGrid>
      <w:tr w:rsidR="00C63447" w:rsidRPr="00763BAF" w14:paraId="0952F4A0" w14:textId="77777777" w:rsidTr="00A86375">
        <w:trPr>
          <w:trHeight w:val="136"/>
        </w:trPr>
        <w:tc>
          <w:tcPr>
            <w:tcW w:w="111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9567810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48C9DE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750B22" w14:textId="7777777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390E1D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CDF44A1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5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58A304" w14:textId="1C24B467" w:rsidR="00AF1567" w:rsidRPr="00763BAF" w:rsidRDefault="00AF1567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F7291B7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33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4CFB57" w14:textId="77777777" w:rsidR="00AF1567" w:rsidRPr="00763BAF" w:rsidRDefault="00AF1567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B848D1" w:rsidRPr="00763BAF" w14:paraId="3F968B04" w14:textId="77777777" w:rsidTr="00E83B02">
        <w:trPr>
          <w:trHeight w:val="376"/>
        </w:trPr>
        <w:tc>
          <w:tcPr>
            <w:tcW w:w="111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E7F648F" w14:textId="77777777" w:rsidR="00B848D1" w:rsidRPr="00763BAF" w:rsidRDefault="00B848D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084191E7" w14:textId="77777777" w:rsidR="00B848D1" w:rsidRPr="00763BAF" w:rsidRDefault="00B848D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6" w:type="pct"/>
            <w:vMerge/>
            <w:shd w:val="clear" w:color="auto" w:fill="FFF2CC" w:themeFill="accent4" w:themeFillTint="33"/>
          </w:tcPr>
          <w:p w14:paraId="5686F720" w14:textId="77777777" w:rsidR="00B848D1" w:rsidRPr="00763BAF" w:rsidRDefault="00B848D1" w:rsidP="00AF1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12C366E9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6D4FBBC7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7" w:type="pct"/>
            <w:vMerge/>
            <w:shd w:val="clear" w:color="auto" w:fill="FFF2CC" w:themeFill="accent4" w:themeFillTint="33"/>
          </w:tcPr>
          <w:p w14:paraId="26E3B7E8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2" w:type="pct"/>
            <w:shd w:val="clear" w:color="auto" w:fill="FFF2CC" w:themeFill="accent4" w:themeFillTint="33"/>
          </w:tcPr>
          <w:p w14:paraId="09130771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771" w:type="pct"/>
            <w:shd w:val="clear" w:color="auto" w:fill="FFF2CC" w:themeFill="accent4" w:themeFillTint="33"/>
          </w:tcPr>
          <w:p w14:paraId="3A112A75" w14:textId="77777777" w:rsidR="00B848D1" w:rsidRPr="00763BAF" w:rsidRDefault="00B848D1" w:rsidP="00AF1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2025.</w:t>
            </w:r>
          </w:p>
        </w:tc>
      </w:tr>
      <w:tr w:rsidR="00156C2E" w:rsidRPr="00763BAF" w14:paraId="4475B253" w14:textId="77777777" w:rsidTr="00E83B02">
        <w:trPr>
          <w:trHeight w:val="136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0D60015B" w14:textId="427AF3F2" w:rsidR="00156C2E" w:rsidRPr="00763BAF" w:rsidRDefault="00156C2E" w:rsidP="00C45D5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5.3.1. Унапређење </w:t>
            </w:r>
            <w:r w:rsidR="007E166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спровођења 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законодавног оквира у циљу </w:t>
            </w:r>
            <w:r w:rsidR="00C45D5B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побољшања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енергетске ефикасности</w:t>
            </w:r>
          </w:p>
        </w:tc>
        <w:tc>
          <w:tcPr>
            <w:tcW w:w="410" w:type="pct"/>
          </w:tcPr>
          <w:p w14:paraId="3720BEED" w14:textId="6821A65E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МРЕ</w:t>
            </w:r>
          </w:p>
        </w:tc>
        <w:tc>
          <w:tcPr>
            <w:tcW w:w="506" w:type="pct"/>
          </w:tcPr>
          <w:p w14:paraId="7E494CC8" w14:textId="26FF1F3A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М</w:t>
            </w:r>
            <w:r w:rsidR="00FD55E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</w:t>
            </w: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ЖС</w:t>
            </w:r>
          </w:p>
        </w:tc>
        <w:tc>
          <w:tcPr>
            <w:tcW w:w="429" w:type="pct"/>
          </w:tcPr>
          <w:p w14:paraId="5D1387D2" w14:textId="25D184EB" w:rsidR="00156C2E" w:rsidRPr="00763BAF" w:rsidRDefault="00F95B5A" w:rsidP="00F95B5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="00156C2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 квартал 2025. године</w:t>
            </w:r>
          </w:p>
        </w:tc>
        <w:tc>
          <w:tcPr>
            <w:tcW w:w="504" w:type="pct"/>
          </w:tcPr>
          <w:p w14:paraId="514E642C" w14:textId="1ABBF170" w:rsidR="00156C2E" w:rsidRPr="00763BAF" w:rsidRDefault="00874B05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07" w:type="pct"/>
          </w:tcPr>
          <w:p w14:paraId="4765C081" w14:textId="4B79B0FB" w:rsidR="00156C2E" w:rsidRPr="00763BAF" w:rsidRDefault="00874B05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62" w:type="pct"/>
          </w:tcPr>
          <w:p w14:paraId="2596EA82" w14:textId="77777777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1" w:type="pct"/>
          </w:tcPr>
          <w:p w14:paraId="29AF484E" w14:textId="77777777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156C2E" w:rsidRPr="00763BAF" w14:paraId="2E1653E8" w14:textId="77777777" w:rsidTr="00E83B02">
        <w:trPr>
          <w:trHeight w:val="1070"/>
        </w:trPr>
        <w:tc>
          <w:tcPr>
            <w:tcW w:w="1111" w:type="pct"/>
            <w:tcBorders>
              <w:left w:val="double" w:sz="4" w:space="0" w:color="auto"/>
            </w:tcBorders>
            <w:vAlign w:val="center"/>
          </w:tcPr>
          <w:p w14:paraId="7246F9C2" w14:textId="5B8ADDEE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5.3.2. Унапређење програма подршке Министарства привреде за МСП у циљу ефикасније употребе материјалних ресурса и енергетске ефикасности</w:t>
            </w:r>
          </w:p>
        </w:tc>
        <w:tc>
          <w:tcPr>
            <w:tcW w:w="410" w:type="pct"/>
          </w:tcPr>
          <w:p w14:paraId="27E87EFD" w14:textId="5C6757E0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</w:t>
            </w:r>
            <w:r w:rsidR="00E80D85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рив</w:t>
            </w:r>
          </w:p>
        </w:tc>
        <w:tc>
          <w:tcPr>
            <w:tcW w:w="506" w:type="pct"/>
          </w:tcPr>
          <w:p w14:paraId="1D5C7EF6" w14:textId="150DB3D3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  <w:r w:rsidR="00CB7814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МРЕ, ПКС</w:t>
            </w:r>
          </w:p>
        </w:tc>
        <w:tc>
          <w:tcPr>
            <w:tcW w:w="429" w:type="pct"/>
          </w:tcPr>
          <w:p w14:paraId="007F6F0D" w14:textId="0962D031" w:rsidR="00156C2E" w:rsidRPr="00763BAF" w:rsidRDefault="00F95B5A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IV</w:t>
            </w:r>
            <w:r w:rsidR="00156C2E"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квартал 2025. године</w:t>
            </w:r>
          </w:p>
        </w:tc>
        <w:tc>
          <w:tcPr>
            <w:tcW w:w="504" w:type="pct"/>
          </w:tcPr>
          <w:p w14:paraId="33D3E45F" w14:textId="3531FC8E" w:rsidR="00156C2E" w:rsidRPr="00763BAF" w:rsidRDefault="00874B05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507" w:type="pct"/>
          </w:tcPr>
          <w:p w14:paraId="62ECCF27" w14:textId="19AA933E" w:rsidR="00156C2E" w:rsidRPr="00763BAF" w:rsidRDefault="00874B05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3B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оквиру редовних активности за плате запослених</w:t>
            </w:r>
          </w:p>
        </w:tc>
        <w:tc>
          <w:tcPr>
            <w:tcW w:w="762" w:type="pct"/>
          </w:tcPr>
          <w:p w14:paraId="31D3EAD1" w14:textId="77777777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71" w:type="pct"/>
          </w:tcPr>
          <w:p w14:paraId="29E4156A" w14:textId="77777777" w:rsidR="00156C2E" w:rsidRPr="00763BAF" w:rsidRDefault="00156C2E" w:rsidP="00156C2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299DC14D" w14:textId="77777777" w:rsidR="00AF1567" w:rsidRPr="00763BAF" w:rsidRDefault="00AF1567" w:rsidP="00AF156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0EF8758C" w14:textId="57258ABB" w:rsidR="00EB7841" w:rsidRPr="00763BAF" w:rsidRDefault="00EB7841" w:rsidP="00A908CD">
      <w:pPr>
        <w:ind w:left="720" w:firstLine="1980"/>
        <w:rPr>
          <w:rFonts w:ascii="Times New Roman" w:hAnsi="Times New Roman" w:cs="Times New Roman"/>
          <w:sz w:val="24"/>
          <w:szCs w:val="24"/>
          <w:lang w:val="sr-Cyrl-CS"/>
        </w:rPr>
        <w:sectPr w:rsidR="00EB7841" w:rsidRPr="00763BAF" w:rsidSect="002345BF"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2EE0E27A" w14:textId="6D73CFD1" w:rsidR="004630E1" w:rsidRPr="00763BAF" w:rsidRDefault="0028243A" w:rsidP="00A908CD">
      <w:pPr>
        <w:ind w:left="720" w:firstLine="1980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</w:t>
      </w:r>
      <w:r w:rsidR="004630E1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630E1" w:rsidRPr="00763BAF">
        <w:rPr>
          <w:rFonts w:ascii="Times New Roman" w:hAnsi="Times New Roman"/>
          <w:sz w:val="24"/>
          <w:szCs w:val="24"/>
          <w:lang w:val="sr-Cyrl-CS"/>
        </w:rPr>
        <w:t>СКРАЋЕНИЦЕ</w:t>
      </w:r>
    </w:p>
    <w:p w14:paraId="70AC3813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МПрив-Министарство привреде</w:t>
      </w:r>
    </w:p>
    <w:p w14:paraId="19F011B6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МЗЖС-Министарство заштите животне средине</w:t>
      </w:r>
    </w:p>
    <w:p w14:paraId="29E440AB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МИТ-Министарство информисања и телекомуникација</w:t>
      </w:r>
    </w:p>
    <w:p w14:paraId="3491B9E3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МРЕ-Министарство рударства и енергетике</w:t>
      </w:r>
    </w:p>
    <w:p w14:paraId="5595042B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МНТРИ-Министарство науке, технолошког развоја и иновација</w:t>
      </w:r>
    </w:p>
    <w:p w14:paraId="50CDC322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МПрос-Министарство просвете</w:t>
      </w:r>
    </w:p>
    <w:p w14:paraId="00C3BD35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АЗК-Агенција за квалификације</w:t>
      </w:r>
    </w:p>
    <w:p w14:paraId="703E432A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РЗС-Републички завод за статистику</w:t>
      </w:r>
    </w:p>
    <w:p w14:paraId="1FA382D8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ПКС-Привредна комора Србије</w:t>
      </w:r>
    </w:p>
    <w:p w14:paraId="5EDF5CBA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РАС-Развојна агенција Србијe</w:t>
      </w:r>
    </w:p>
    <w:p w14:paraId="39F5379E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ФЗР-Фонда за развој Републике Србије</w:t>
      </w:r>
    </w:p>
    <w:p w14:paraId="0F637F65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ЦДТ-Центар за дигиталну трансформацију</w:t>
      </w:r>
    </w:p>
    <w:p w14:paraId="771AF4BE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ФИД-Фонд за иновациону делатност</w:t>
      </w:r>
    </w:p>
    <w:p w14:paraId="602C1FEC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ЕУ-Европска унија</w:t>
      </w:r>
    </w:p>
    <w:p w14:paraId="17D1872A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СДИ-Стране директне инвестиције</w:t>
      </w:r>
    </w:p>
    <w:p w14:paraId="5C3B1559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ГИЗ-Немачка организација за међународну сарадњу</w:t>
      </w:r>
    </w:p>
    <w:p w14:paraId="61AECEEC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БДВ-Бруто додата вредност</w:t>
      </w:r>
    </w:p>
    <w:p w14:paraId="0A451A8A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БДП-Бруто домаћи производ</w:t>
      </w:r>
    </w:p>
    <w:p w14:paraId="1817DBB4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ИТ-Информационе технологијe</w:t>
      </w:r>
    </w:p>
    <w:p w14:paraId="66544B60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МНК-Мултинационалне компаније</w:t>
      </w:r>
    </w:p>
    <w:p w14:paraId="4ADC8A8D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МСП-мала и средња предузећа</w:t>
      </w:r>
    </w:p>
    <w:p w14:paraId="09BC138D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МСПП-мала и средња предузећа и предузетници</w:t>
      </w:r>
    </w:p>
    <w:p w14:paraId="0F46B0E9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ИР-истраживање и развој</w:t>
      </w:r>
    </w:p>
    <w:p w14:paraId="25FDA653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ИС-интелектуална својина</w:t>
      </w:r>
    </w:p>
    <w:p w14:paraId="0EE2832A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ИК-инфраструктура квалитета</w:t>
      </w:r>
    </w:p>
    <w:p w14:paraId="22CEA0E6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АТС- Акредитационо тело Србије</w:t>
      </w:r>
    </w:p>
    <w:p w14:paraId="6BFF6BB2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ИСС-Институт за стандардизацију Србије</w:t>
      </w:r>
    </w:p>
    <w:p w14:paraId="40D38B31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GHG-емисија гасова са ефектима стаклене баште</w:t>
      </w:r>
    </w:p>
    <w:p w14:paraId="0E8FB6A3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CBAM-прекогранични механизам за прилагођавање емисија угљеника</w:t>
      </w:r>
    </w:p>
    <w:p w14:paraId="3A5E4AE8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ESG-друштвени стандарди управљања животном средином</w:t>
      </w:r>
    </w:p>
    <w:p w14:paraId="4E6C68E4" w14:textId="77777777" w:rsidR="009A008A" w:rsidRPr="00763BAF" w:rsidRDefault="009A008A" w:rsidP="009A008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4С- Стратегија паметне специјализације у Републици Србији за период од 2020. до 2027. године</w:t>
      </w:r>
    </w:p>
    <w:p w14:paraId="0D556757" w14:textId="0BB317FF" w:rsidR="00FD55EE" w:rsidRPr="00763BAF" w:rsidRDefault="00FD55EE" w:rsidP="00716962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AC5070" w14:textId="708716CB" w:rsidR="004630E1" w:rsidRPr="00763BAF" w:rsidRDefault="004630E1" w:rsidP="00716962">
      <w:pPr>
        <w:spacing w:after="0" w:line="240" w:lineRule="auto"/>
        <w:ind w:firstLine="1440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70AA4765" w14:textId="77777777" w:rsidR="00EB7841" w:rsidRPr="00763BAF" w:rsidRDefault="00EB7841" w:rsidP="0069247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  <w:sectPr w:rsidR="00EB7841" w:rsidRPr="00763BAF" w:rsidSect="002345BF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1969C6D" w14:textId="2E95126C" w:rsidR="00197BEA" w:rsidRPr="00763BAF" w:rsidRDefault="00FD55EE" w:rsidP="00F4636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763BAF">
        <w:rPr>
          <w:rFonts w:ascii="Times New Roman" w:hAnsi="Times New Roman" w:cs="Times New Roman"/>
          <w:sz w:val="20"/>
          <w:szCs w:val="20"/>
          <w:lang w:val="sr-Cyrl-CS"/>
        </w:rPr>
        <w:lastRenderedPageBreak/>
        <w:t xml:space="preserve">                          </w:t>
      </w:r>
    </w:p>
    <w:p w14:paraId="79FBBCDD" w14:textId="77777777" w:rsidR="004630E1" w:rsidRPr="00763BAF" w:rsidRDefault="004630E1" w:rsidP="00F4636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49895E20" w14:textId="77777777" w:rsidR="00AC13C4" w:rsidRPr="00763BAF" w:rsidRDefault="00AC13C4" w:rsidP="00EC6AD1">
      <w:pPr>
        <w:pStyle w:val="ListParagraph"/>
        <w:numPr>
          <w:ilvl w:val="0"/>
          <w:numId w:val="32"/>
        </w:num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63BAF">
        <w:rPr>
          <w:rFonts w:ascii="Times New Roman" w:hAnsi="Times New Roman"/>
          <w:sz w:val="24"/>
          <w:szCs w:val="24"/>
          <w:lang w:val="sr-Cyrl-CS"/>
        </w:rPr>
        <w:t>ЗАВРШНЕ ОДРЕДБЕ</w:t>
      </w:r>
    </w:p>
    <w:p w14:paraId="35ECC492" w14:textId="77777777" w:rsidR="00AC13C4" w:rsidRPr="00763BAF" w:rsidRDefault="00AC13C4" w:rsidP="00AC13C4">
      <w:pPr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73DF1CD" w14:textId="23C94744" w:rsidR="00AC13C4" w:rsidRPr="00763BAF" w:rsidRDefault="001E5E24" w:rsidP="001E5E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Овај а</w:t>
      </w:r>
      <w:r w:rsidR="00AC13C4" w:rsidRPr="00763BAF">
        <w:rPr>
          <w:rFonts w:ascii="Times New Roman" w:hAnsi="Times New Roman" w:cs="Times New Roman"/>
          <w:sz w:val="24"/>
          <w:szCs w:val="24"/>
          <w:lang w:val="sr-Cyrl-CS"/>
        </w:rPr>
        <w:t>кциони план објавити на интернет страници Владе, интернет страници Министар</w:t>
      </w:r>
      <w:r w:rsidR="00174537" w:rsidRPr="00763BAF">
        <w:rPr>
          <w:rFonts w:ascii="Times New Roman" w:hAnsi="Times New Roman" w:cs="Times New Roman"/>
          <w:sz w:val="24"/>
          <w:szCs w:val="24"/>
          <w:lang w:val="sr-Cyrl-CS"/>
        </w:rPr>
        <w:t>ства привреде и П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орталу е-Управа</w:t>
      </w:r>
      <w:r w:rsidR="00AC13C4" w:rsidRPr="00763BAF">
        <w:rPr>
          <w:rFonts w:ascii="Times New Roman" w:hAnsi="Times New Roman" w:cs="Times New Roman"/>
          <w:sz w:val="24"/>
          <w:szCs w:val="24"/>
          <w:lang w:val="sr-Cyrl-CS"/>
        </w:rPr>
        <w:t>, у року од седам радних дана од дана усвајања.</w:t>
      </w:r>
    </w:p>
    <w:p w14:paraId="7E721A5D" w14:textId="53792D36" w:rsidR="00AC13C4" w:rsidRPr="00763BAF" w:rsidRDefault="00AC13C4" w:rsidP="006C3C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Овај </w:t>
      </w:r>
      <w:r w:rsidR="00D324BC"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акциони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>план објавити у „Службено</w:t>
      </w:r>
      <w:r w:rsidR="006C3C1D" w:rsidRPr="00763BAF">
        <w:rPr>
          <w:rFonts w:ascii="Times New Roman" w:hAnsi="Times New Roman" w:cs="Times New Roman"/>
          <w:sz w:val="24"/>
          <w:szCs w:val="24"/>
          <w:lang w:val="sr-Cyrl-CS"/>
        </w:rPr>
        <w:t>м гласнику Републике Србије”.</w:t>
      </w:r>
    </w:p>
    <w:p w14:paraId="2C21AADB" w14:textId="77777777" w:rsidR="00AC13C4" w:rsidRPr="00763BAF" w:rsidRDefault="00AC13C4" w:rsidP="00AC13C4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B0C6FD" w14:textId="71D8A66A" w:rsidR="00484EAF" w:rsidRPr="00763BAF" w:rsidRDefault="00484EAF" w:rsidP="00484E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05 Број: </w:t>
      </w:r>
      <w:r w:rsidR="00E85C94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30-3315/2024</w:t>
      </w:r>
    </w:p>
    <w:p w14:paraId="0CCE7C07" w14:textId="25713F28" w:rsidR="00484EAF" w:rsidRPr="00763BAF" w:rsidRDefault="00484EAF" w:rsidP="00484E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E85C94">
        <w:rPr>
          <w:rFonts w:ascii="Times New Roman" w:eastAsia="Times New Roman" w:hAnsi="Times New Roman" w:cs="Times New Roman"/>
          <w:sz w:val="24"/>
          <w:szCs w:val="24"/>
          <w:lang w:val="sr-Cyrl-CS"/>
        </w:rPr>
        <w:t>18. априла 2024. године</w:t>
      </w:r>
    </w:p>
    <w:p w14:paraId="00624906" w14:textId="77777777" w:rsidR="00484EAF" w:rsidRPr="00763BAF" w:rsidRDefault="00484EAF" w:rsidP="00484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>ВЛАДА</w:t>
      </w:r>
    </w:p>
    <w:p w14:paraId="559812F7" w14:textId="77777777" w:rsidR="00484EAF" w:rsidRPr="00763BAF" w:rsidRDefault="00484EAF" w:rsidP="00484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1C78E1" w14:textId="4DE5E0C7" w:rsidR="00484EAF" w:rsidRPr="00763BAF" w:rsidRDefault="00484EAF" w:rsidP="00484EA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                      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ПРВИ ПОТПРЕДСЕДНИК  ВЛАДЕ</w:t>
      </w:r>
    </w:p>
    <w:p w14:paraId="4D562E39" w14:textId="6E688A3F" w:rsidR="00484EAF" w:rsidRPr="00763BAF" w:rsidRDefault="00484EAF" w:rsidP="00484EA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3BA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Ивица Дачић</w:t>
      </w:r>
      <w:r w:rsidR="00E85C94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14:paraId="0AEBDD12" w14:textId="2BAF9CAA" w:rsidR="00AC13C4" w:rsidRPr="00763BAF" w:rsidRDefault="00AC13C4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19E081" w14:textId="754D9779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B90541" w14:textId="366E63B3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F38A77" w14:textId="40FDD26C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7E5B63" w14:textId="343BD56E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77AEEE" w14:textId="3DA3C534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D132BB" w14:textId="76BB45D2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726F1F" w14:textId="2B4A51F7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3740C1" w14:textId="5176DC9B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FA0278" w14:textId="7766BB15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409D1" w14:textId="2DA1D4B4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69C852" w14:textId="075A9E8D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8146D6" w14:textId="0C12A8A3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DC223F" w14:textId="2BA9EC60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DDE4A2" w14:textId="2301118B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0AC8C0" w14:textId="4FA3308A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8A084E" w14:textId="3070CB6D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38E2BF" w14:textId="3937DB91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BA1092" w14:textId="035AE1C5" w:rsidR="00EA78F9" w:rsidRPr="00763BAF" w:rsidRDefault="00EA78F9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A78F9" w:rsidRPr="00763BAF" w:rsidSect="002345B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470E" w14:textId="77777777" w:rsidR="002345BF" w:rsidRDefault="002345BF" w:rsidP="00F82347">
      <w:pPr>
        <w:spacing w:after="0" w:line="240" w:lineRule="auto"/>
      </w:pPr>
      <w:r>
        <w:separator/>
      </w:r>
    </w:p>
  </w:endnote>
  <w:endnote w:type="continuationSeparator" w:id="0">
    <w:p w14:paraId="1141C299" w14:textId="77777777" w:rsidR="002345BF" w:rsidRDefault="002345BF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1749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670DAC" w14:textId="5A0A4BF8" w:rsidR="00D324BC" w:rsidRDefault="00D324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41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B845EA4" w14:textId="77777777" w:rsidR="00D324BC" w:rsidRDefault="00D324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395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9B56A9" w14:textId="0269B1D9" w:rsidR="00D324BC" w:rsidRDefault="00D324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41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F58756D" w14:textId="77777777" w:rsidR="00D324BC" w:rsidRDefault="00D324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174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4815C" w14:textId="01C2B183" w:rsidR="00A344CE" w:rsidRDefault="00A344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41F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753E19DC" w14:textId="77777777" w:rsidR="00D324BC" w:rsidRDefault="00D32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BBD3" w14:textId="77777777" w:rsidR="002345BF" w:rsidRDefault="002345BF" w:rsidP="00F82347">
      <w:pPr>
        <w:spacing w:after="0" w:line="240" w:lineRule="auto"/>
      </w:pPr>
      <w:r>
        <w:separator/>
      </w:r>
    </w:p>
  </w:footnote>
  <w:footnote w:type="continuationSeparator" w:id="0">
    <w:p w14:paraId="62E8FD64" w14:textId="77777777" w:rsidR="002345BF" w:rsidRDefault="002345BF" w:rsidP="00F82347">
      <w:pPr>
        <w:spacing w:after="0" w:line="240" w:lineRule="auto"/>
      </w:pPr>
      <w:r>
        <w:continuationSeparator/>
      </w:r>
    </w:p>
  </w:footnote>
  <w:footnote w:id="1">
    <w:p w14:paraId="7BCB360E" w14:textId="77777777" w:rsidR="00D324BC" w:rsidRPr="00B14828" w:rsidRDefault="00D324BC" w:rsidP="008B4ADE">
      <w:pPr>
        <w:pStyle w:val="FootnoteText"/>
        <w:rPr>
          <w:rFonts w:ascii="Times New Roman" w:hAnsi="Times New Roman" w:cs="Times New Roman"/>
          <w:sz w:val="22"/>
          <w:szCs w:val="22"/>
          <w:lang w:val="sr-Latn-RS"/>
        </w:rPr>
      </w:pPr>
      <w:r w:rsidRPr="00601D94">
        <w:rPr>
          <w:rStyle w:val="FootnoteReference"/>
          <w:rFonts w:ascii="Times New Roman" w:hAnsi="Times New Roman" w:cs="Times New Roman"/>
        </w:rPr>
        <w:footnoteRef/>
      </w:r>
      <w:r w:rsidRPr="00FE6E92">
        <w:rPr>
          <w:rFonts w:ascii="Times New Roman" w:hAnsi="Times New Roman" w:cs="Times New Roman"/>
        </w:rPr>
        <w:t xml:space="preserve"> ЕРП софтвер представља софтвер за интегрално управљање пословањем у реалном времену, на начин да кроз интеграцију свих аспеката пословања у један систем омогућава доношење оптималних пословних одлука.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2A8B" w14:textId="77777777" w:rsidR="00D324BC" w:rsidRDefault="00D324BC" w:rsidP="005959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B41F0EE" w14:textId="77777777" w:rsidR="00D324BC" w:rsidRDefault="00D324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545A" w14:textId="77777777" w:rsidR="00D324BC" w:rsidRDefault="00D324BC">
    <w:pPr>
      <w:pStyle w:val="Header"/>
      <w:jc w:val="center"/>
    </w:pPr>
  </w:p>
  <w:p w14:paraId="1321F07E" w14:textId="77777777" w:rsidR="00D324BC" w:rsidRDefault="00D324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7967" w14:textId="77777777" w:rsidR="00D324BC" w:rsidRDefault="00D324B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4C1C" w14:textId="77777777" w:rsidR="00D324BC" w:rsidRDefault="00D324BC">
    <w:pPr>
      <w:pStyle w:val="Header"/>
      <w:jc w:val="center"/>
    </w:pPr>
  </w:p>
  <w:p w14:paraId="79ACCF58" w14:textId="77777777" w:rsidR="00D324BC" w:rsidRDefault="00D324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DA8"/>
    <w:multiLevelType w:val="multilevel"/>
    <w:tmpl w:val="D5269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theme="minorBidi" w:hint="default"/>
      </w:rPr>
    </w:lvl>
  </w:abstractNum>
  <w:abstractNum w:abstractNumId="1" w15:restartNumberingAfterBreak="0">
    <w:nsid w:val="02E12976"/>
    <w:multiLevelType w:val="multilevel"/>
    <w:tmpl w:val="793A378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DA668E"/>
    <w:multiLevelType w:val="multilevel"/>
    <w:tmpl w:val="4B44DA18"/>
    <w:lvl w:ilvl="0">
      <w:start w:val="3"/>
      <w:numFmt w:val="decimal"/>
      <w:lvlText w:val="%1"/>
      <w:lvlJc w:val="left"/>
      <w:pPr>
        <w:ind w:left="420" w:hanging="42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3" w15:restartNumberingAfterBreak="0">
    <w:nsid w:val="0554057E"/>
    <w:multiLevelType w:val="hybridMultilevel"/>
    <w:tmpl w:val="C3702638"/>
    <w:lvl w:ilvl="0" w:tplc="1FE623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6A638B"/>
    <w:multiLevelType w:val="hybridMultilevel"/>
    <w:tmpl w:val="A2668BF2"/>
    <w:lvl w:ilvl="0" w:tplc="9C563C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E655B"/>
    <w:multiLevelType w:val="multilevel"/>
    <w:tmpl w:val="3C726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abstractNum w:abstractNumId="6" w15:restartNumberingAfterBreak="0">
    <w:nsid w:val="116466DA"/>
    <w:multiLevelType w:val="hybridMultilevel"/>
    <w:tmpl w:val="F1A4D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B4F24"/>
    <w:multiLevelType w:val="hybridMultilevel"/>
    <w:tmpl w:val="E14EF70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938D7"/>
    <w:multiLevelType w:val="multilevel"/>
    <w:tmpl w:val="AF3AD9D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553293"/>
    <w:multiLevelType w:val="multilevel"/>
    <w:tmpl w:val="E342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C437820"/>
    <w:multiLevelType w:val="multilevel"/>
    <w:tmpl w:val="916A2A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abstractNum w:abstractNumId="11" w15:restartNumberingAfterBreak="0">
    <w:nsid w:val="227C3A4D"/>
    <w:multiLevelType w:val="hybridMultilevel"/>
    <w:tmpl w:val="3DF090B0"/>
    <w:lvl w:ilvl="0" w:tplc="1FE623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C06911"/>
    <w:multiLevelType w:val="hybridMultilevel"/>
    <w:tmpl w:val="5EFAFC2E"/>
    <w:lvl w:ilvl="0" w:tplc="9C563C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C30C0"/>
    <w:multiLevelType w:val="hybridMultilevel"/>
    <w:tmpl w:val="0F5698D2"/>
    <w:lvl w:ilvl="0" w:tplc="615436B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AC70D9"/>
    <w:multiLevelType w:val="multilevel"/>
    <w:tmpl w:val="0F1E6A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5B9BD5" w:themeColor="accent1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color w:val="5B9BD5" w:themeColor="accent1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5B9BD5" w:themeColor="accen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B9BD5" w:themeColor="accen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5B9BD5" w:themeColor="accen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5B9BD5" w:themeColor="accen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5B9BD5" w:themeColor="accen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5B9BD5" w:themeColor="accent1"/>
      </w:rPr>
    </w:lvl>
  </w:abstractNum>
  <w:abstractNum w:abstractNumId="15" w15:restartNumberingAfterBreak="0">
    <w:nsid w:val="33EB69DB"/>
    <w:multiLevelType w:val="hybridMultilevel"/>
    <w:tmpl w:val="0FDA9336"/>
    <w:lvl w:ilvl="0" w:tplc="5DF88058">
      <w:start w:val="1"/>
      <w:numFmt w:val="bullet"/>
      <w:pStyle w:val="Bullet"/>
      <w:lvlText w:val=""/>
      <w:lvlJc w:val="left"/>
      <w:pPr>
        <w:ind w:left="502" w:hanging="360"/>
      </w:pPr>
      <w:rPr>
        <w:rFonts w:ascii="Symbol" w:hAnsi="Symbol" w:hint="default"/>
        <w:color w:val="99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9150D"/>
    <w:multiLevelType w:val="multilevel"/>
    <w:tmpl w:val="8884A53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814B6C"/>
    <w:multiLevelType w:val="multilevel"/>
    <w:tmpl w:val="686ED6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B262C5"/>
    <w:multiLevelType w:val="hybridMultilevel"/>
    <w:tmpl w:val="5E6EF4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C06D7"/>
    <w:multiLevelType w:val="hybridMultilevel"/>
    <w:tmpl w:val="2AD48E68"/>
    <w:lvl w:ilvl="0" w:tplc="9C563C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A2F69"/>
    <w:multiLevelType w:val="multilevel"/>
    <w:tmpl w:val="5D34EE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EB94F6A"/>
    <w:multiLevelType w:val="hybridMultilevel"/>
    <w:tmpl w:val="BD9CB20E"/>
    <w:lvl w:ilvl="0" w:tplc="9C563C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649FF"/>
    <w:multiLevelType w:val="multilevel"/>
    <w:tmpl w:val="CBA28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13F225A"/>
    <w:multiLevelType w:val="hybridMultilevel"/>
    <w:tmpl w:val="73502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50864"/>
    <w:multiLevelType w:val="hybridMultilevel"/>
    <w:tmpl w:val="8AE605F0"/>
    <w:lvl w:ilvl="0" w:tplc="9C563C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C56C0"/>
    <w:multiLevelType w:val="multilevel"/>
    <w:tmpl w:val="AC42CB64"/>
    <w:lvl w:ilvl="0">
      <w:start w:val="4"/>
      <w:numFmt w:val="decimal"/>
      <w:lvlText w:val="%1."/>
      <w:lvlJc w:val="left"/>
      <w:pPr>
        <w:ind w:left="480" w:hanging="480"/>
      </w:pPr>
      <w:rPr>
        <w:rFonts w:cstheme="minorBidi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26" w15:restartNumberingAfterBreak="0">
    <w:nsid w:val="54545878"/>
    <w:multiLevelType w:val="multilevel"/>
    <w:tmpl w:val="541C4B20"/>
    <w:lvl w:ilvl="0">
      <w:start w:val="3"/>
      <w:numFmt w:val="decimal"/>
      <w:lvlText w:val="%1"/>
      <w:lvlJc w:val="left"/>
      <w:pPr>
        <w:ind w:left="420" w:hanging="42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7" w15:restartNumberingAfterBreak="0">
    <w:nsid w:val="5F6D1778"/>
    <w:multiLevelType w:val="hybridMultilevel"/>
    <w:tmpl w:val="23FE3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7373B"/>
    <w:multiLevelType w:val="multilevel"/>
    <w:tmpl w:val="39AE1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abstractNum w:abstractNumId="29" w15:restartNumberingAfterBreak="0">
    <w:nsid w:val="6C2D50A2"/>
    <w:multiLevelType w:val="hybridMultilevel"/>
    <w:tmpl w:val="5FA6D966"/>
    <w:lvl w:ilvl="0" w:tplc="C9E85D4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96614"/>
    <w:multiLevelType w:val="hybridMultilevel"/>
    <w:tmpl w:val="E2CAF0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560CE"/>
    <w:multiLevelType w:val="multilevel"/>
    <w:tmpl w:val="067864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num w:numId="1" w16cid:durableId="1594892448">
    <w:abstractNumId w:val="7"/>
  </w:num>
  <w:num w:numId="2" w16cid:durableId="369035313">
    <w:abstractNumId w:val="15"/>
  </w:num>
  <w:num w:numId="3" w16cid:durableId="1718966675">
    <w:abstractNumId w:val="23"/>
  </w:num>
  <w:num w:numId="4" w16cid:durableId="1583368103">
    <w:abstractNumId w:val="0"/>
  </w:num>
  <w:num w:numId="5" w16cid:durableId="359473763">
    <w:abstractNumId w:val="20"/>
  </w:num>
  <w:num w:numId="6" w16cid:durableId="812406173">
    <w:abstractNumId w:val="22"/>
  </w:num>
  <w:num w:numId="7" w16cid:durableId="2000307187">
    <w:abstractNumId w:val="30"/>
  </w:num>
  <w:num w:numId="8" w16cid:durableId="101809129">
    <w:abstractNumId w:val="18"/>
  </w:num>
  <w:num w:numId="9" w16cid:durableId="330718789">
    <w:abstractNumId w:val="27"/>
  </w:num>
  <w:num w:numId="10" w16cid:durableId="1267469424">
    <w:abstractNumId w:val="6"/>
  </w:num>
  <w:num w:numId="11" w16cid:durableId="166092742">
    <w:abstractNumId w:val="17"/>
  </w:num>
  <w:num w:numId="12" w16cid:durableId="2127850361">
    <w:abstractNumId w:val="25"/>
  </w:num>
  <w:num w:numId="13" w16cid:durableId="798496486">
    <w:abstractNumId w:val="14"/>
  </w:num>
  <w:num w:numId="14" w16cid:durableId="309746962">
    <w:abstractNumId w:val="8"/>
  </w:num>
  <w:num w:numId="15" w16cid:durableId="825626519">
    <w:abstractNumId w:val="16"/>
  </w:num>
  <w:num w:numId="16" w16cid:durableId="875118820">
    <w:abstractNumId w:val="1"/>
  </w:num>
  <w:num w:numId="17" w16cid:durableId="1376924101">
    <w:abstractNumId w:val="2"/>
  </w:num>
  <w:num w:numId="18" w16cid:durableId="918175690">
    <w:abstractNumId w:val="26"/>
  </w:num>
  <w:num w:numId="19" w16cid:durableId="246037318">
    <w:abstractNumId w:val="5"/>
  </w:num>
  <w:num w:numId="20" w16cid:durableId="145319279">
    <w:abstractNumId w:val="10"/>
  </w:num>
  <w:num w:numId="21" w16cid:durableId="1429279407">
    <w:abstractNumId w:val="28"/>
  </w:num>
  <w:num w:numId="22" w16cid:durableId="1367172216">
    <w:abstractNumId w:val="31"/>
  </w:num>
  <w:num w:numId="23" w16cid:durableId="1515539108">
    <w:abstractNumId w:val="9"/>
  </w:num>
  <w:num w:numId="24" w16cid:durableId="288903606">
    <w:abstractNumId w:val="11"/>
  </w:num>
  <w:num w:numId="25" w16cid:durableId="1061367616">
    <w:abstractNumId w:val="3"/>
  </w:num>
  <w:num w:numId="26" w16cid:durableId="723603386">
    <w:abstractNumId w:val="13"/>
  </w:num>
  <w:num w:numId="27" w16cid:durableId="1077481800">
    <w:abstractNumId w:val="4"/>
  </w:num>
  <w:num w:numId="28" w16cid:durableId="382026742">
    <w:abstractNumId w:val="19"/>
  </w:num>
  <w:num w:numId="29" w16cid:durableId="682630143">
    <w:abstractNumId w:val="12"/>
  </w:num>
  <w:num w:numId="30" w16cid:durableId="1115978914">
    <w:abstractNumId w:val="21"/>
  </w:num>
  <w:num w:numId="31" w16cid:durableId="1012952163">
    <w:abstractNumId w:val="24"/>
  </w:num>
  <w:num w:numId="32" w16cid:durableId="70374662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D"/>
    <w:rsid w:val="0000034D"/>
    <w:rsid w:val="00000ADE"/>
    <w:rsid w:val="0000106A"/>
    <w:rsid w:val="0000201C"/>
    <w:rsid w:val="00002826"/>
    <w:rsid w:val="0000343E"/>
    <w:rsid w:val="00004FFF"/>
    <w:rsid w:val="000070A1"/>
    <w:rsid w:val="00007A5D"/>
    <w:rsid w:val="00007C44"/>
    <w:rsid w:val="00007C54"/>
    <w:rsid w:val="0001584C"/>
    <w:rsid w:val="00016111"/>
    <w:rsid w:val="00017D37"/>
    <w:rsid w:val="00017E29"/>
    <w:rsid w:val="0002020A"/>
    <w:rsid w:val="000202C3"/>
    <w:rsid w:val="00020479"/>
    <w:rsid w:val="00021535"/>
    <w:rsid w:val="000218E7"/>
    <w:rsid w:val="00023BD4"/>
    <w:rsid w:val="000256B3"/>
    <w:rsid w:val="000256BD"/>
    <w:rsid w:val="00027C8C"/>
    <w:rsid w:val="00030016"/>
    <w:rsid w:val="00031676"/>
    <w:rsid w:val="000324D9"/>
    <w:rsid w:val="00032EC5"/>
    <w:rsid w:val="00034653"/>
    <w:rsid w:val="000351E0"/>
    <w:rsid w:val="0003601F"/>
    <w:rsid w:val="00037CA3"/>
    <w:rsid w:val="00037D2D"/>
    <w:rsid w:val="00044481"/>
    <w:rsid w:val="00047FCD"/>
    <w:rsid w:val="00051073"/>
    <w:rsid w:val="0005130D"/>
    <w:rsid w:val="00051968"/>
    <w:rsid w:val="0005253C"/>
    <w:rsid w:val="0005573F"/>
    <w:rsid w:val="00057F6D"/>
    <w:rsid w:val="00062327"/>
    <w:rsid w:val="00062A0B"/>
    <w:rsid w:val="00062B26"/>
    <w:rsid w:val="000633AD"/>
    <w:rsid w:val="00063930"/>
    <w:rsid w:val="00064C3A"/>
    <w:rsid w:val="00064E30"/>
    <w:rsid w:val="00065B4D"/>
    <w:rsid w:val="00067F92"/>
    <w:rsid w:val="00070197"/>
    <w:rsid w:val="00070735"/>
    <w:rsid w:val="00075479"/>
    <w:rsid w:val="00076AAC"/>
    <w:rsid w:val="00076EFE"/>
    <w:rsid w:val="00080C03"/>
    <w:rsid w:val="000811CD"/>
    <w:rsid w:val="00081E48"/>
    <w:rsid w:val="00084F5E"/>
    <w:rsid w:val="00084FEA"/>
    <w:rsid w:val="000851AE"/>
    <w:rsid w:val="00085A3E"/>
    <w:rsid w:val="00086A86"/>
    <w:rsid w:val="0009044B"/>
    <w:rsid w:val="00091CFB"/>
    <w:rsid w:val="000920F7"/>
    <w:rsid w:val="00092673"/>
    <w:rsid w:val="00093C8D"/>
    <w:rsid w:val="00094228"/>
    <w:rsid w:val="00094A11"/>
    <w:rsid w:val="000974C7"/>
    <w:rsid w:val="00097A77"/>
    <w:rsid w:val="00097D55"/>
    <w:rsid w:val="000A0473"/>
    <w:rsid w:val="000A0F63"/>
    <w:rsid w:val="000A12BD"/>
    <w:rsid w:val="000A5544"/>
    <w:rsid w:val="000A60C2"/>
    <w:rsid w:val="000A611C"/>
    <w:rsid w:val="000A6B6A"/>
    <w:rsid w:val="000A7028"/>
    <w:rsid w:val="000A72C0"/>
    <w:rsid w:val="000A7B96"/>
    <w:rsid w:val="000B0812"/>
    <w:rsid w:val="000B0B2E"/>
    <w:rsid w:val="000B15E6"/>
    <w:rsid w:val="000B17EB"/>
    <w:rsid w:val="000B22A0"/>
    <w:rsid w:val="000B4134"/>
    <w:rsid w:val="000B4476"/>
    <w:rsid w:val="000B4606"/>
    <w:rsid w:val="000B4F68"/>
    <w:rsid w:val="000B7DB5"/>
    <w:rsid w:val="000C1E40"/>
    <w:rsid w:val="000C2840"/>
    <w:rsid w:val="000C309C"/>
    <w:rsid w:val="000C58E4"/>
    <w:rsid w:val="000D2006"/>
    <w:rsid w:val="000D25A4"/>
    <w:rsid w:val="000D26A0"/>
    <w:rsid w:val="000D3333"/>
    <w:rsid w:val="000D3E46"/>
    <w:rsid w:val="000D3E7A"/>
    <w:rsid w:val="000D4220"/>
    <w:rsid w:val="000D4D72"/>
    <w:rsid w:val="000D600E"/>
    <w:rsid w:val="000D6C6E"/>
    <w:rsid w:val="000D73C7"/>
    <w:rsid w:val="000E072E"/>
    <w:rsid w:val="000E0C5B"/>
    <w:rsid w:val="000E0E62"/>
    <w:rsid w:val="000E2B23"/>
    <w:rsid w:val="000E36CC"/>
    <w:rsid w:val="000E4A28"/>
    <w:rsid w:val="000E4C02"/>
    <w:rsid w:val="000E4CD6"/>
    <w:rsid w:val="000E51AA"/>
    <w:rsid w:val="000E56C7"/>
    <w:rsid w:val="000E6ED6"/>
    <w:rsid w:val="000E7071"/>
    <w:rsid w:val="000E72DF"/>
    <w:rsid w:val="000F04D0"/>
    <w:rsid w:val="000F163C"/>
    <w:rsid w:val="000F1D93"/>
    <w:rsid w:val="000F1FCF"/>
    <w:rsid w:val="000F3139"/>
    <w:rsid w:val="000F3D90"/>
    <w:rsid w:val="000F3F41"/>
    <w:rsid w:val="000F48A0"/>
    <w:rsid w:val="000F4F40"/>
    <w:rsid w:val="000F5237"/>
    <w:rsid w:val="000F6D52"/>
    <w:rsid w:val="000F7846"/>
    <w:rsid w:val="00100602"/>
    <w:rsid w:val="00103CCF"/>
    <w:rsid w:val="00104DF6"/>
    <w:rsid w:val="001051E9"/>
    <w:rsid w:val="001101D6"/>
    <w:rsid w:val="00110393"/>
    <w:rsid w:val="00111314"/>
    <w:rsid w:val="001117FA"/>
    <w:rsid w:val="00112362"/>
    <w:rsid w:val="00112732"/>
    <w:rsid w:val="00112DCB"/>
    <w:rsid w:val="001137A1"/>
    <w:rsid w:val="0011573F"/>
    <w:rsid w:val="0011739C"/>
    <w:rsid w:val="00117812"/>
    <w:rsid w:val="00123287"/>
    <w:rsid w:val="00123803"/>
    <w:rsid w:val="00125A1C"/>
    <w:rsid w:val="001264CF"/>
    <w:rsid w:val="00127563"/>
    <w:rsid w:val="00130420"/>
    <w:rsid w:val="00130E43"/>
    <w:rsid w:val="00130EB2"/>
    <w:rsid w:val="00131EFB"/>
    <w:rsid w:val="00132606"/>
    <w:rsid w:val="0013323D"/>
    <w:rsid w:val="00137141"/>
    <w:rsid w:val="00141800"/>
    <w:rsid w:val="00141B49"/>
    <w:rsid w:val="00142389"/>
    <w:rsid w:val="00143D69"/>
    <w:rsid w:val="00144056"/>
    <w:rsid w:val="00144600"/>
    <w:rsid w:val="001524FD"/>
    <w:rsid w:val="001558A6"/>
    <w:rsid w:val="001564B3"/>
    <w:rsid w:val="00156C2E"/>
    <w:rsid w:val="001570F6"/>
    <w:rsid w:val="001603E1"/>
    <w:rsid w:val="00160637"/>
    <w:rsid w:val="0016251B"/>
    <w:rsid w:val="00162651"/>
    <w:rsid w:val="00165D72"/>
    <w:rsid w:val="0016649C"/>
    <w:rsid w:val="00166DA3"/>
    <w:rsid w:val="00172979"/>
    <w:rsid w:val="00172F9F"/>
    <w:rsid w:val="00173292"/>
    <w:rsid w:val="001741BE"/>
    <w:rsid w:val="00174537"/>
    <w:rsid w:val="0017507D"/>
    <w:rsid w:val="00175315"/>
    <w:rsid w:val="001756B1"/>
    <w:rsid w:val="00175DE6"/>
    <w:rsid w:val="00176DF1"/>
    <w:rsid w:val="00177559"/>
    <w:rsid w:val="00180BA9"/>
    <w:rsid w:val="001812AA"/>
    <w:rsid w:val="001821C5"/>
    <w:rsid w:val="00182397"/>
    <w:rsid w:val="00182961"/>
    <w:rsid w:val="001835E3"/>
    <w:rsid w:val="00183839"/>
    <w:rsid w:val="00183B94"/>
    <w:rsid w:val="00184EDC"/>
    <w:rsid w:val="00187A41"/>
    <w:rsid w:val="00187BF1"/>
    <w:rsid w:val="001911C9"/>
    <w:rsid w:val="00191D3E"/>
    <w:rsid w:val="00192030"/>
    <w:rsid w:val="0019459E"/>
    <w:rsid w:val="00194FB0"/>
    <w:rsid w:val="00197BEA"/>
    <w:rsid w:val="001A0EEF"/>
    <w:rsid w:val="001A50E2"/>
    <w:rsid w:val="001A57CF"/>
    <w:rsid w:val="001A5FB5"/>
    <w:rsid w:val="001A7F51"/>
    <w:rsid w:val="001B34DF"/>
    <w:rsid w:val="001B5745"/>
    <w:rsid w:val="001B76E9"/>
    <w:rsid w:val="001C08DF"/>
    <w:rsid w:val="001C1A1F"/>
    <w:rsid w:val="001C30D3"/>
    <w:rsid w:val="001C3780"/>
    <w:rsid w:val="001C4552"/>
    <w:rsid w:val="001C5F06"/>
    <w:rsid w:val="001C62DC"/>
    <w:rsid w:val="001C7A5E"/>
    <w:rsid w:val="001D1449"/>
    <w:rsid w:val="001D2C81"/>
    <w:rsid w:val="001D350C"/>
    <w:rsid w:val="001D3D14"/>
    <w:rsid w:val="001D574B"/>
    <w:rsid w:val="001D74EA"/>
    <w:rsid w:val="001D7A4F"/>
    <w:rsid w:val="001E1C28"/>
    <w:rsid w:val="001E3333"/>
    <w:rsid w:val="001E3CDD"/>
    <w:rsid w:val="001E3E2D"/>
    <w:rsid w:val="001E4C78"/>
    <w:rsid w:val="001E5403"/>
    <w:rsid w:val="001E5E24"/>
    <w:rsid w:val="001F0681"/>
    <w:rsid w:val="001F15BF"/>
    <w:rsid w:val="001F17F4"/>
    <w:rsid w:val="001F2259"/>
    <w:rsid w:val="001F2EFE"/>
    <w:rsid w:val="001F3568"/>
    <w:rsid w:val="001F364B"/>
    <w:rsid w:val="001F39E4"/>
    <w:rsid w:val="001F3BB8"/>
    <w:rsid w:val="001F54F4"/>
    <w:rsid w:val="001F5B9D"/>
    <w:rsid w:val="001F6A6C"/>
    <w:rsid w:val="001F7784"/>
    <w:rsid w:val="001F7C85"/>
    <w:rsid w:val="002007A8"/>
    <w:rsid w:val="0020226C"/>
    <w:rsid w:val="00206F51"/>
    <w:rsid w:val="00207EF4"/>
    <w:rsid w:val="00210255"/>
    <w:rsid w:val="00210B3B"/>
    <w:rsid w:val="00210C73"/>
    <w:rsid w:val="00217C70"/>
    <w:rsid w:val="00220861"/>
    <w:rsid w:val="00220E2D"/>
    <w:rsid w:val="00222415"/>
    <w:rsid w:val="00222A2A"/>
    <w:rsid w:val="00223431"/>
    <w:rsid w:val="002237FE"/>
    <w:rsid w:val="00224A11"/>
    <w:rsid w:val="00224FB7"/>
    <w:rsid w:val="00226F70"/>
    <w:rsid w:val="00227C2A"/>
    <w:rsid w:val="00231577"/>
    <w:rsid w:val="00231682"/>
    <w:rsid w:val="00231CC9"/>
    <w:rsid w:val="002345BF"/>
    <w:rsid w:val="00235F5C"/>
    <w:rsid w:val="0024089B"/>
    <w:rsid w:val="0024132E"/>
    <w:rsid w:val="00242515"/>
    <w:rsid w:val="002436D5"/>
    <w:rsid w:val="002447BB"/>
    <w:rsid w:val="00246048"/>
    <w:rsid w:val="00246D11"/>
    <w:rsid w:val="00247077"/>
    <w:rsid w:val="00247C17"/>
    <w:rsid w:val="002502F1"/>
    <w:rsid w:val="002503C7"/>
    <w:rsid w:val="00250FCF"/>
    <w:rsid w:val="00252D11"/>
    <w:rsid w:val="00253051"/>
    <w:rsid w:val="002544BF"/>
    <w:rsid w:val="0026013B"/>
    <w:rsid w:val="00261ED0"/>
    <w:rsid w:val="00262BA1"/>
    <w:rsid w:val="002640C9"/>
    <w:rsid w:val="00264521"/>
    <w:rsid w:val="002653A2"/>
    <w:rsid w:val="002656D9"/>
    <w:rsid w:val="00265BA5"/>
    <w:rsid w:val="0026642F"/>
    <w:rsid w:val="00270C89"/>
    <w:rsid w:val="0027125B"/>
    <w:rsid w:val="00271C49"/>
    <w:rsid w:val="00273062"/>
    <w:rsid w:val="00274A05"/>
    <w:rsid w:val="00275C81"/>
    <w:rsid w:val="002769DC"/>
    <w:rsid w:val="0028035D"/>
    <w:rsid w:val="002809AE"/>
    <w:rsid w:val="00280F51"/>
    <w:rsid w:val="00281805"/>
    <w:rsid w:val="00281D3B"/>
    <w:rsid w:val="0028243A"/>
    <w:rsid w:val="00282C96"/>
    <w:rsid w:val="00285712"/>
    <w:rsid w:val="002865F8"/>
    <w:rsid w:val="002868C2"/>
    <w:rsid w:val="00286CB3"/>
    <w:rsid w:val="00290722"/>
    <w:rsid w:val="002930C5"/>
    <w:rsid w:val="00293C28"/>
    <w:rsid w:val="00293E48"/>
    <w:rsid w:val="00295AF6"/>
    <w:rsid w:val="00295FC9"/>
    <w:rsid w:val="00296F48"/>
    <w:rsid w:val="002972E6"/>
    <w:rsid w:val="002A01E0"/>
    <w:rsid w:val="002A1183"/>
    <w:rsid w:val="002A1922"/>
    <w:rsid w:val="002A2608"/>
    <w:rsid w:val="002A42A5"/>
    <w:rsid w:val="002A46C9"/>
    <w:rsid w:val="002A63AB"/>
    <w:rsid w:val="002A6CF7"/>
    <w:rsid w:val="002A7357"/>
    <w:rsid w:val="002B0027"/>
    <w:rsid w:val="002B24DE"/>
    <w:rsid w:val="002B407B"/>
    <w:rsid w:val="002B5908"/>
    <w:rsid w:val="002C0683"/>
    <w:rsid w:val="002C0D82"/>
    <w:rsid w:val="002C123F"/>
    <w:rsid w:val="002C20F3"/>
    <w:rsid w:val="002C270A"/>
    <w:rsid w:val="002C3EE4"/>
    <w:rsid w:val="002C3F8B"/>
    <w:rsid w:val="002C4563"/>
    <w:rsid w:val="002C5AF3"/>
    <w:rsid w:val="002C6974"/>
    <w:rsid w:val="002C741F"/>
    <w:rsid w:val="002D5481"/>
    <w:rsid w:val="002D62B8"/>
    <w:rsid w:val="002D680C"/>
    <w:rsid w:val="002D6891"/>
    <w:rsid w:val="002D7D9F"/>
    <w:rsid w:val="002D7F50"/>
    <w:rsid w:val="002E123C"/>
    <w:rsid w:val="002E1302"/>
    <w:rsid w:val="002E1B99"/>
    <w:rsid w:val="002E4311"/>
    <w:rsid w:val="002E58B6"/>
    <w:rsid w:val="002E5CA3"/>
    <w:rsid w:val="002E61C3"/>
    <w:rsid w:val="002E63FE"/>
    <w:rsid w:val="002E6795"/>
    <w:rsid w:val="002F2652"/>
    <w:rsid w:val="002F27BB"/>
    <w:rsid w:val="002F4369"/>
    <w:rsid w:val="002F4DB9"/>
    <w:rsid w:val="002F6DB7"/>
    <w:rsid w:val="002F74F2"/>
    <w:rsid w:val="0030120B"/>
    <w:rsid w:val="00302122"/>
    <w:rsid w:val="00305326"/>
    <w:rsid w:val="00306019"/>
    <w:rsid w:val="003103D3"/>
    <w:rsid w:val="00311A3D"/>
    <w:rsid w:val="00312281"/>
    <w:rsid w:val="00313624"/>
    <w:rsid w:val="00316D4A"/>
    <w:rsid w:val="00317886"/>
    <w:rsid w:val="00317A11"/>
    <w:rsid w:val="003208AF"/>
    <w:rsid w:val="00320CC8"/>
    <w:rsid w:val="00320DC4"/>
    <w:rsid w:val="00321A47"/>
    <w:rsid w:val="00323B2B"/>
    <w:rsid w:val="00324F3F"/>
    <w:rsid w:val="00325376"/>
    <w:rsid w:val="00326957"/>
    <w:rsid w:val="00332F0A"/>
    <w:rsid w:val="0033585F"/>
    <w:rsid w:val="0033590E"/>
    <w:rsid w:val="00336E26"/>
    <w:rsid w:val="0034075D"/>
    <w:rsid w:val="00340C47"/>
    <w:rsid w:val="003414F7"/>
    <w:rsid w:val="00345820"/>
    <w:rsid w:val="00345973"/>
    <w:rsid w:val="00350975"/>
    <w:rsid w:val="00352F10"/>
    <w:rsid w:val="00353454"/>
    <w:rsid w:val="003534A3"/>
    <w:rsid w:val="00354CE5"/>
    <w:rsid w:val="00360D8F"/>
    <w:rsid w:val="003627C8"/>
    <w:rsid w:val="003649A9"/>
    <w:rsid w:val="00366A60"/>
    <w:rsid w:val="00366C49"/>
    <w:rsid w:val="00367966"/>
    <w:rsid w:val="00370189"/>
    <w:rsid w:val="00370F32"/>
    <w:rsid w:val="003713F9"/>
    <w:rsid w:val="003715A7"/>
    <w:rsid w:val="003721EF"/>
    <w:rsid w:val="00372255"/>
    <w:rsid w:val="00372EED"/>
    <w:rsid w:val="00375D83"/>
    <w:rsid w:val="00376BFC"/>
    <w:rsid w:val="00377464"/>
    <w:rsid w:val="00377E1E"/>
    <w:rsid w:val="00380438"/>
    <w:rsid w:val="003805E7"/>
    <w:rsid w:val="0038259B"/>
    <w:rsid w:val="003871EF"/>
    <w:rsid w:val="00387291"/>
    <w:rsid w:val="003872EF"/>
    <w:rsid w:val="003901BF"/>
    <w:rsid w:val="00393087"/>
    <w:rsid w:val="0039323B"/>
    <w:rsid w:val="00394D75"/>
    <w:rsid w:val="0039519D"/>
    <w:rsid w:val="00396922"/>
    <w:rsid w:val="00397F1D"/>
    <w:rsid w:val="003A040A"/>
    <w:rsid w:val="003A0D3C"/>
    <w:rsid w:val="003A1726"/>
    <w:rsid w:val="003A2935"/>
    <w:rsid w:val="003A495E"/>
    <w:rsid w:val="003A5BEC"/>
    <w:rsid w:val="003A7095"/>
    <w:rsid w:val="003A7721"/>
    <w:rsid w:val="003A785E"/>
    <w:rsid w:val="003A7C0E"/>
    <w:rsid w:val="003B1145"/>
    <w:rsid w:val="003B147E"/>
    <w:rsid w:val="003B2821"/>
    <w:rsid w:val="003B2A46"/>
    <w:rsid w:val="003B3899"/>
    <w:rsid w:val="003B3CA8"/>
    <w:rsid w:val="003B3EC9"/>
    <w:rsid w:val="003B454F"/>
    <w:rsid w:val="003B7607"/>
    <w:rsid w:val="003C052C"/>
    <w:rsid w:val="003C241F"/>
    <w:rsid w:val="003C29E0"/>
    <w:rsid w:val="003C2D7E"/>
    <w:rsid w:val="003C43BF"/>
    <w:rsid w:val="003C46E5"/>
    <w:rsid w:val="003C4E9C"/>
    <w:rsid w:val="003C5A3B"/>
    <w:rsid w:val="003C63CB"/>
    <w:rsid w:val="003C6618"/>
    <w:rsid w:val="003C7BE5"/>
    <w:rsid w:val="003C7F9A"/>
    <w:rsid w:val="003D037A"/>
    <w:rsid w:val="003D0A62"/>
    <w:rsid w:val="003D124B"/>
    <w:rsid w:val="003D1A09"/>
    <w:rsid w:val="003D4052"/>
    <w:rsid w:val="003D4822"/>
    <w:rsid w:val="003D50B7"/>
    <w:rsid w:val="003D5ABD"/>
    <w:rsid w:val="003E0398"/>
    <w:rsid w:val="003E05A7"/>
    <w:rsid w:val="003E2234"/>
    <w:rsid w:val="003E2237"/>
    <w:rsid w:val="003E31B7"/>
    <w:rsid w:val="003E55B1"/>
    <w:rsid w:val="003E6BD5"/>
    <w:rsid w:val="003E6D75"/>
    <w:rsid w:val="003E74D6"/>
    <w:rsid w:val="003E7621"/>
    <w:rsid w:val="003F06C1"/>
    <w:rsid w:val="003F3C23"/>
    <w:rsid w:val="003F5238"/>
    <w:rsid w:val="003F56D2"/>
    <w:rsid w:val="003F5E94"/>
    <w:rsid w:val="003F75FF"/>
    <w:rsid w:val="0040060C"/>
    <w:rsid w:val="00400999"/>
    <w:rsid w:val="004012BB"/>
    <w:rsid w:val="0040281F"/>
    <w:rsid w:val="00403200"/>
    <w:rsid w:val="00403C2E"/>
    <w:rsid w:val="004056A9"/>
    <w:rsid w:val="00405F41"/>
    <w:rsid w:val="004062C3"/>
    <w:rsid w:val="00412737"/>
    <w:rsid w:val="00413060"/>
    <w:rsid w:val="00414628"/>
    <w:rsid w:val="00414720"/>
    <w:rsid w:val="004157FF"/>
    <w:rsid w:val="00417112"/>
    <w:rsid w:val="00417CAD"/>
    <w:rsid w:val="0042260D"/>
    <w:rsid w:val="00423613"/>
    <w:rsid w:val="00426717"/>
    <w:rsid w:val="00427242"/>
    <w:rsid w:val="00431CFA"/>
    <w:rsid w:val="004339E8"/>
    <w:rsid w:val="00433EFF"/>
    <w:rsid w:val="0043470B"/>
    <w:rsid w:val="004349BF"/>
    <w:rsid w:val="00435205"/>
    <w:rsid w:val="0043533E"/>
    <w:rsid w:val="0043602D"/>
    <w:rsid w:val="00436970"/>
    <w:rsid w:val="0043725F"/>
    <w:rsid w:val="00437E10"/>
    <w:rsid w:val="00437FC9"/>
    <w:rsid w:val="004402A8"/>
    <w:rsid w:val="0044059C"/>
    <w:rsid w:val="00442EBC"/>
    <w:rsid w:val="004434A3"/>
    <w:rsid w:val="00443A03"/>
    <w:rsid w:val="00444364"/>
    <w:rsid w:val="004454FA"/>
    <w:rsid w:val="00445613"/>
    <w:rsid w:val="0044634E"/>
    <w:rsid w:val="00447D44"/>
    <w:rsid w:val="00451DE0"/>
    <w:rsid w:val="00452FE5"/>
    <w:rsid w:val="0045501F"/>
    <w:rsid w:val="004555F6"/>
    <w:rsid w:val="00455647"/>
    <w:rsid w:val="00456E06"/>
    <w:rsid w:val="00457872"/>
    <w:rsid w:val="00460971"/>
    <w:rsid w:val="004630E1"/>
    <w:rsid w:val="004635EA"/>
    <w:rsid w:val="004642CA"/>
    <w:rsid w:val="004654DA"/>
    <w:rsid w:val="00467A8E"/>
    <w:rsid w:val="0047029B"/>
    <w:rsid w:val="004766ED"/>
    <w:rsid w:val="00480594"/>
    <w:rsid w:val="00480F55"/>
    <w:rsid w:val="004811A8"/>
    <w:rsid w:val="00481542"/>
    <w:rsid w:val="004818FD"/>
    <w:rsid w:val="00482439"/>
    <w:rsid w:val="00484EAF"/>
    <w:rsid w:val="00485678"/>
    <w:rsid w:val="004858A0"/>
    <w:rsid w:val="00486478"/>
    <w:rsid w:val="00486657"/>
    <w:rsid w:val="00486B5E"/>
    <w:rsid w:val="00490237"/>
    <w:rsid w:val="00490D7D"/>
    <w:rsid w:val="004922AF"/>
    <w:rsid w:val="00492B72"/>
    <w:rsid w:val="00493BD1"/>
    <w:rsid w:val="00494190"/>
    <w:rsid w:val="004A0785"/>
    <w:rsid w:val="004A0BB4"/>
    <w:rsid w:val="004A1932"/>
    <w:rsid w:val="004A2250"/>
    <w:rsid w:val="004A438D"/>
    <w:rsid w:val="004B123F"/>
    <w:rsid w:val="004B1CF7"/>
    <w:rsid w:val="004B35FB"/>
    <w:rsid w:val="004B3BAF"/>
    <w:rsid w:val="004B4205"/>
    <w:rsid w:val="004B47C3"/>
    <w:rsid w:val="004B4B7E"/>
    <w:rsid w:val="004B57D0"/>
    <w:rsid w:val="004B5C95"/>
    <w:rsid w:val="004B66F0"/>
    <w:rsid w:val="004B67FC"/>
    <w:rsid w:val="004B6B92"/>
    <w:rsid w:val="004B7085"/>
    <w:rsid w:val="004B7209"/>
    <w:rsid w:val="004B7597"/>
    <w:rsid w:val="004B7D8A"/>
    <w:rsid w:val="004C0B67"/>
    <w:rsid w:val="004C1DD4"/>
    <w:rsid w:val="004C2C56"/>
    <w:rsid w:val="004C31F2"/>
    <w:rsid w:val="004C5AA9"/>
    <w:rsid w:val="004C60D4"/>
    <w:rsid w:val="004C6207"/>
    <w:rsid w:val="004C67CF"/>
    <w:rsid w:val="004C726B"/>
    <w:rsid w:val="004C7ED7"/>
    <w:rsid w:val="004D13CB"/>
    <w:rsid w:val="004D140C"/>
    <w:rsid w:val="004D1985"/>
    <w:rsid w:val="004D2C55"/>
    <w:rsid w:val="004D2E56"/>
    <w:rsid w:val="004D3E12"/>
    <w:rsid w:val="004D73AD"/>
    <w:rsid w:val="004E2463"/>
    <w:rsid w:val="004E2471"/>
    <w:rsid w:val="004E27D3"/>
    <w:rsid w:val="004E3667"/>
    <w:rsid w:val="004E3F71"/>
    <w:rsid w:val="004E4591"/>
    <w:rsid w:val="004E7EBE"/>
    <w:rsid w:val="004F1566"/>
    <w:rsid w:val="004F33F0"/>
    <w:rsid w:val="004F3505"/>
    <w:rsid w:val="004F4D2F"/>
    <w:rsid w:val="004F4DEB"/>
    <w:rsid w:val="004F5CF6"/>
    <w:rsid w:val="004F5F97"/>
    <w:rsid w:val="004F61E6"/>
    <w:rsid w:val="004F640F"/>
    <w:rsid w:val="004F702E"/>
    <w:rsid w:val="00500CA5"/>
    <w:rsid w:val="00501006"/>
    <w:rsid w:val="00501E7F"/>
    <w:rsid w:val="005021D4"/>
    <w:rsid w:val="0050228C"/>
    <w:rsid w:val="0050298B"/>
    <w:rsid w:val="00503865"/>
    <w:rsid w:val="00505B55"/>
    <w:rsid w:val="00510F83"/>
    <w:rsid w:val="005150BF"/>
    <w:rsid w:val="0051537B"/>
    <w:rsid w:val="005209D2"/>
    <w:rsid w:val="00522F3E"/>
    <w:rsid w:val="00523A60"/>
    <w:rsid w:val="00524C96"/>
    <w:rsid w:val="0052533D"/>
    <w:rsid w:val="00526115"/>
    <w:rsid w:val="00526CFA"/>
    <w:rsid w:val="00531033"/>
    <w:rsid w:val="00531B1D"/>
    <w:rsid w:val="005324BD"/>
    <w:rsid w:val="00532EC1"/>
    <w:rsid w:val="00533CC8"/>
    <w:rsid w:val="00533F11"/>
    <w:rsid w:val="0053481D"/>
    <w:rsid w:val="00535557"/>
    <w:rsid w:val="005357AC"/>
    <w:rsid w:val="00535B53"/>
    <w:rsid w:val="00535F61"/>
    <w:rsid w:val="00536282"/>
    <w:rsid w:val="005365BE"/>
    <w:rsid w:val="00537449"/>
    <w:rsid w:val="00537DE8"/>
    <w:rsid w:val="00537E7E"/>
    <w:rsid w:val="005407A9"/>
    <w:rsid w:val="0054373C"/>
    <w:rsid w:val="00543CB8"/>
    <w:rsid w:val="00543F7C"/>
    <w:rsid w:val="00551310"/>
    <w:rsid w:val="00551D37"/>
    <w:rsid w:val="00552030"/>
    <w:rsid w:val="00552121"/>
    <w:rsid w:val="005522E3"/>
    <w:rsid w:val="0055431C"/>
    <w:rsid w:val="005549ED"/>
    <w:rsid w:val="0056040B"/>
    <w:rsid w:val="00560996"/>
    <w:rsid w:val="00561626"/>
    <w:rsid w:val="00561723"/>
    <w:rsid w:val="005618D9"/>
    <w:rsid w:val="00561C50"/>
    <w:rsid w:val="005625D4"/>
    <w:rsid w:val="0056283C"/>
    <w:rsid w:val="0056326F"/>
    <w:rsid w:val="00563A46"/>
    <w:rsid w:val="00566474"/>
    <w:rsid w:val="0056703D"/>
    <w:rsid w:val="00567AB7"/>
    <w:rsid w:val="00567D11"/>
    <w:rsid w:val="005702A0"/>
    <w:rsid w:val="00571DD2"/>
    <w:rsid w:val="00572709"/>
    <w:rsid w:val="00572983"/>
    <w:rsid w:val="00574633"/>
    <w:rsid w:val="005750E3"/>
    <w:rsid w:val="005760EE"/>
    <w:rsid w:val="0057623D"/>
    <w:rsid w:val="0057731D"/>
    <w:rsid w:val="0058025B"/>
    <w:rsid w:val="00582658"/>
    <w:rsid w:val="005847EE"/>
    <w:rsid w:val="005853A2"/>
    <w:rsid w:val="00585635"/>
    <w:rsid w:val="005862E7"/>
    <w:rsid w:val="00586FF2"/>
    <w:rsid w:val="005878E2"/>
    <w:rsid w:val="00591044"/>
    <w:rsid w:val="00593A91"/>
    <w:rsid w:val="00593D69"/>
    <w:rsid w:val="00594BE7"/>
    <w:rsid w:val="0059591E"/>
    <w:rsid w:val="00595A4A"/>
    <w:rsid w:val="0059659D"/>
    <w:rsid w:val="00596ECE"/>
    <w:rsid w:val="0059756C"/>
    <w:rsid w:val="005A16B9"/>
    <w:rsid w:val="005A2B19"/>
    <w:rsid w:val="005A34B7"/>
    <w:rsid w:val="005A360D"/>
    <w:rsid w:val="005A38CE"/>
    <w:rsid w:val="005A3A89"/>
    <w:rsid w:val="005A4016"/>
    <w:rsid w:val="005A471C"/>
    <w:rsid w:val="005A55FA"/>
    <w:rsid w:val="005A7208"/>
    <w:rsid w:val="005A7C26"/>
    <w:rsid w:val="005B1849"/>
    <w:rsid w:val="005B2486"/>
    <w:rsid w:val="005B26E7"/>
    <w:rsid w:val="005B2F9D"/>
    <w:rsid w:val="005B324E"/>
    <w:rsid w:val="005B3F77"/>
    <w:rsid w:val="005B534D"/>
    <w:rsid w:val="005B5BCC"/>
    <w:rsid w:val="005B6142"/>
    <w:rsid w:val="005B61C1"/>
    <w:rsid w:val="005B676F"/>
    <w:rsid w:val="005C0741"/>
    <w:rsid w:val="005C0DC7"/>
    <w:rsid w:val="005C0E6D"/>
    <w:rsid w:val="005C1123"/>
    <w:rsid w:val="005C1140"/>
    <w:rsid w:val="005C1D63"/>
    <w:rsid w:val="005C285C"/>
    <w:rsid w:val="005C2CCF"/>
    <w:rsid w:val="005C3FBF"/>
    <w:rsid w:val="005D1888"/>
    <w:rsid w:val="005D3642"/>
    <w:rsid w:val="005D4DF6"/>
    <w:rsid w:val="005D6334"/>
    <w:rsid w:val="005E3469"/>
    <w:rsid w:val="005E3DAC"/>
    <w:rsid w:val="005E4BFC"/>
    <w:rsid w:val="005E58EE"/>
    <w:rsid w:val="005F0014"/>
    <w:rsid w:val="005F032F"/>
    <w:rsid w:val="005F1A20"/>
    <w:rsid w:val="005F1F47"/>
    <w:rsid w:val="005F2B51"/>
    <w:rsid w:val="005F300D"/>
    <w:rsid w:val="005F3EB6"/>
    <w:rsid w:val="005F5843"/>
    <w:rsid w:val="005F5FE1"/>
    <w:rsid w:val="005F63A5"/>
    <w:rsid w:val="005F7E8D"/>
    <w:rsid w:val="00600460"/>
    <w:rsid w:val="00601998"/>
    <w:rsid w:val="00601D94"/>
    <w:rsid w:val="00602254"/>
    <w:rsid w:val="0060709A"/>
    <w:rsid w:val="00607C2B"/>
    <w:rsid w:val="006106D6"/>
    <w:rsid w:val="00610C87"/>
    <w:rsid w:val="00611BEB"/>
    <w:rsid w:val="00611D53"/>
    <w:rsid w:val="0061259B"/>
    <w:rsid w:val="006144BD"/>
    <w:rsid w:val="00617957"/>
    <w:rsid w:val="00617B12"/>
    <w:rsid w:val="00620F64"/>
    <w:rsid w:val="00625076"/>
    <w:rsid w:val="00626789"/>
    <w:rsid w:val="006272BD"/>
    <w:rsid w:val="00627792"/>
    <w:rsid w:val="00630107"/>
    <w:rsid w:val="0063087C"/>
    <w:rsid w:val="00630CED"/>
    <w:rsid w:val="00630D34"/>
    <w:rsid w:val="00631244"/>
    <w:rsid w:val="00632FD1"/>
    <w:rsid w:val="006332D5"/>
    <w:rsid w:val="00634E2C"/>
    <w:rsid w:val="0063502A"/>
    <w:rsid w:val="00635CCD"/>
    <w:rsid w:val="00636C61"/>
    <w:rsid w:val="00642ED2"/>
    <w:rsid w:val="0064409D"/>
    <w:rsid w:val="00644339"/>
    <w:rsid w:val="00644ABB"/>
    <w:rsid w:val="00646FA3"/>
    <w:rsid w:val="0064700C"/>
    <w:rsid w:val="00650017"/>
    <w:rsid w:val="00650647"/>
    <w:rsid w:val="00650B8B"/>
    <w:rsid w:val="00650BFA"/>
    <w:rsid w:val="00650BFC"/>
    <w:rsid w:val="00650CC7"/>
    <w:rsid w:val="006536D8"/>
    <w:rsid w:val="00656798"/>
    <w:rsid w:val="00656885"/>
    <w:rsid w:val="00656D80"/>
    <w:rsid w:val="00656FF0"/>
    <w:rsid w:val="006579BA"/>
    <w:rsid w:val="00660635"/>
    <w:rsid w:val="00661F09"/>
    <w:rsid w:val="006622B2"/>
    <w:rsid w:val="006622EF"/>
    <w:rsid w:val="006633DD"/>
    <w:rsid w:val="00666F86"/>
    <w:rsid w:val="006674E4"/>
    <w:rsid w:val="00667B27"/>
    <w:rsid w:val="00667D7A"/>
    <w:rsid w:val="006704CF"/>
    <w:rsid w:val="00670F83"/>
    <w:rsid w:val="0067199B"/>
    <w:rsid w:val="00672136"/>
    <w:rsid w:val="006729C7"/>
    <w:rsid w:val="00673E75"/>
    <w:rsid w:val="00674490"/>
    <w:rsid w:val="006749C6"/>
    <w:rsid w:val="00675B8F"/>
    <w:rsid w:val="00675C43"/>
    <w:rsid w:val="00680229"/>
    <w:rsid w:val="0068038D"/>
    <w:rsid w:val="00681C45"/>
    <w:rsid w:val="00681F26"/>
    <w:rsid w:val="00682E4A"/>
    <w:rsid w:val="00682EE0"/>
    <w:rsid w:val="00684062"/>
    <w:rsid w:val="00684BA0"/>
    <w:rsid w:val="00684F22"/>
    <w:rsid w:val="006864CD"/>
    <w:rsid w:val="00687CB6"/>
    <w:rsid w:val="00687E7D"/>
    <w:rsid w:val="00690CE5"/>
    <w:rsid w:val="006911D0"/>
    <w:rsid w:val="006917A6"/>
    <w:rsid w:val="0069195C"/>
    <w:rsid w:val="00692034"/>
    <w:rsid w:val="00692474"/>
    <w:rsid w:val="00692C79"/>
    <w:rsid w:val="00693721"/>
    <w:rsid w:val="0069381B"/>
    <w:rsid w:val="006946E7"/>
    <w:rsid w:val="00696F2A"/>
    <w:rsid w:val="0069753E"/>
    <w:rsid w:val="006A4B73"/>
    <w:rsid w:val="006A5600"/>
    <w:rsid w:val="006A5E73"/>
    <w:rsid w:val="006B083F"/>
    <w:rsid w:val="006B0CD5"/>
    <w:rsid w:val="006B47DD"/>
    <w:rsid w:val="006B655B"/>
    <w:rsid w:val="006B6A13"/>
    <w:rsid w:val="006B6A4E"/>
    <w:rsid w:val="006B75B9"/>
    <w:rsid w:val="006C0FF8"/>
    <w:rsid w:val="006C189C"/>
    <w:rsid w:val="006C22DE"/>
    <w:rsid w:val="006C27F3"/>
    <w:rsid w:val="006C2C6D"/>
    <w:rsid w:val="006C319A"/>
    <w:rsid w:val="006C3236"/>
    <w:rsid w:val="006C3C1D"/>
    <w:rsid w:val="006C3CB9"/>
    <w:rsid w:val="006C41CC"/>
    <w:rsid w:val="006C60A8"/>
    <w:rsid w:val="006C7893"/>
    <w:rsid w:val="006D0A0F"/>
    <w:rsid w:val="006D0E1F"/>
    <w:rsid w:val="006D2AC0"/>
    <w:rsid w:val="006D5590"/>
    <w:rsid w:val="006D58C4"/>
    <w:rsid w:val="006D5DB0"/>
    <w:rsid w:val="006D6079"/>
    <w:rsid w:val="006D6369"/>
    <w:rsid w:val="006D7081"/>
    <w:rsid w:val="006D7C25"/>
    <w:rsid w:val="006E00C1"/>
    <w:rsid w:val="006E1113"/>
    <w:rsid w:val="006E1B8E"/>
    <w:rsid w:val="006E2082"/>
    <w:rsid w:val="006E249F"/>
    <w:rsid w:val="006E25C7"/>
    <w:rsid w:val="006E32E7"/>
    <w:rsid w:val="006E41C9"/>
    <w:rsid w:val="006E49E2"/>
    <w:rsid w:val="006E7BC2"/>
    <w:rsid w:val="006F046B"/>
    <w:rsid w:val="006F27AE"/>
    <w:rsid w:val="006F3D9F"/>
    <w:rsid w:val="006F6411"/>
    <w:rsid w:val="006F713C"/>
    <w:rsid w:val="006F7938"/>
    <w:rsid w:val="00701ECD"/>
    <w:rsid w:val="0070256D"/>
    <w:rsid w:val="00702EC7"/>
    <w:rsid w:val="00703677"/>
    <w:rsid w:val="00704C41"/>
    <w:rsid w:val="00705289"/>
    <w:rsid w:val="007052DF"/>
    <w:rsid w:val="00705986"/>
    <w:rsid w:val="00705FE3"/>
    <w:rsid w:val="00706A0D"/>
    <w:rsid w:val="00707736"/>
    <w:rsid w:val="0071260C"/>
    <w:rsid w:val="00712ECF"/>
    <w:rsid w:val="00712F97"/>
    <w:rsid w:val="0071338D"/>
    <w:rsid w:val="007134E2"/>
    <w:rsid w:val="0071437E"/>
    <w:rsid w:val="00714680"/>
    <w:rsid w:val="00715E07"/>
    <w:rsid w:val="0071600D"/>
    <w:rsid w:val="00716962"/>
    <w:rsid w:val="0072001F"/>
    <w:rsid w:val="007205ED"/>
    <w:rsid w:val="0072087E"/>
    <w:rsid w:val="0072117B"/>
    <w:rsid w:val="0072285A"/>
    <w:rsid w:val="00723046"/>
    <w:rsid w:val="00723A58"/>
    <w:rsid w:val="00723B6D"/>
    <w:rsid w:val="00725AED"/>
    <w:rsid w:val="007273DE"/>
    <w:rsid w:val="00730175"/>
    <w:rsid w:val="007315C8"/>
    <w:rsid w:val="00731FCA"/>
    <w:rsid w:val="007335AC"/>
    <w:rsid w:val="00734678"/>
    <w:rsid w:val="007348DD"/>
    <w:rsid w:val="00736B8A"/>
    <w:rsid w:val="00737245"/>
    <w:rsid w:val="0073782B"/>
    <w:rsid w:val="00744324"/>
    <w:rsid w:val="007501C8"/>
    <w:rsid w:val="0075068A"/>
    <w:rsid w:val="00752B23"/>
    <w:rsid w:val="00752D41"/>
    <w:rsid w:val="00753489"/>
    <w:rsid w:val="00753D25"/>
    <w:rsid w:val="00754AAE"/>
    <w:rsid w:val="007576F3"/>
    <w:rsid w:val="00757905"/>
    <w:rsid w:val="007610D7"/>
    <w:rsid w:val="00762227"/>
    <w:rsid w:val="0076236E"/>
    <w:rsid w:val="00763B44"/>
    <w:rsid w:val="00763BAF"/>
    <w:rsid w:val="00763FC3"/>
    <w:rsid w:val="00765609"/>
    <w:rsid w:val="00766E70"/>
    <w:rsid w:val="007717A4"/>
    <w:rsid w:val="00771BD3"/>
    <w:rsid w:val="00774476"/>
    <w:rsid w:val="00775C0B"/>
    <w:rsid w:val="00776EB9"/>
    <w:rsid w:val="007771B2"/>
    <w:rsid w:val="00780604"/>
    <w:rsid w:val="00780733"/>
    <w:rsid w:val="0078256F"/>
    <w:rsid w:val="00785078"/>
    <w:rsid w:val="007924FE"/>
    <w:rsid w:val="00793E06"/>
    <w:rsid w:val="00794575"/>
    <w:rsid w:val="00795252"/>
    <w:rsid w:val="007972A8"/>
    <w:rsid w:val="00797377"/>
    <w:rsid w:val="00797513"/>
    <w:rsid w:val="007A0617"/>
    <w:rsid w:val="007A14EA"/>
    <w:rsid w:val="007A1AB9"/>
    <w:rsid w:val="007A22D1"/>
    <w:rsid w:val="007A4B3E"/>
    <w:rsid w:val="007A522D"/>
    <w:rsid w:val="007A54A7"/>
    <w:rsid w:val="007A65AD"/>
    <w:rsid w:val="007A666A"/>
    <w:rsid w:val="007B1E89"/>
    <w:rsid w:val="007B44AF"/>
    <w:rsid w:val="007B6F17"/>
    <w:rsid w:val="007C0DAB"/>
    <w:rsid w:val="007C1160"/>
    <w:rsid w:val="007C13D0"/>
    <w:rsid w:val="007C1F8C"/>
    <w:rsid w:val="007D0641"/>
    <w:rsid w:val="007D2FD7"/>
    <w:rsid w:val="007D531C"/>
    <w:rsid w:val="007D5F6D"/>
    <w:rsid w:val="007D63D3"/>
    <w:rsid w:val="007E03DF"/>
    <w:rsid w:val="007E079A"/>
    <w:rsid w:val="007E0DCE"/>
    <w:rsid w:val="007E13C6"/>
    <w:rsid w:val="007E15B9"/>
    <w:rsid w:val="007E15F2"/>
    <w:rsid w:val="007E166E"/>
    <w:rsid w:val="007E2C26"/>
    <w:rsid w:val="007E34DC"/>
    <w:rsid w:val="007E6355"/>
    <w:rsid w:val="007F0AC9"/>
    <w:rsid w:val="007F17B4"/>
    <w:rsid w:val="007F1B85"/>
    <w:rsid w:val="007F1B8C"/>
    <w:rsid w:val="007F1EC1"/>
    <w:rsid w:val="007F270E"/>
    <w:rsid w:val="007F3FED"/>
    <w:rsid w:val="007F4364"/>
    <w:rsid w:val="007F62FF"/>
    <w:rsid w:val="007F6FC0"/>
    <w:rsid w:val="007F7375"/>
    <w:rsid w:val="007F7854"/>
    <w:rsid w:val="007F7EFD"/>
    <w:rsid w:val="00801288"/>
    <w:rsid w:val="00801997"/>
    <w:rsid w:val="008044D7"/>
    <w:rsid w:val="00805ECB"/>
    <w:rsid w:val="00807A1C"/>
    <w:rsid w:val="00810DD2"/>
    <w:rsid w:val="00810EFD"/>
    <w:rsid w:val="00811B1B"/>
    <w:rsid w:val="00813223"/>
    <w:rsid w:val="008132B9"/>
    <w:rsid w:val="008133E2"/>
    <w:rsid w:val="0081512E"/>
    <w:rsid w:val="0081644D"/>
    <w:rsid w:val="00816D83"/>
    <w:rsid w:val="008170B9"/>
    <w:rsid w:val="0081742B"/>
    <w:rsid w:val="00822B57"/>
    <w:rsid w:val="00824438"/>
    <w:rsid w:val="00825E27"/>
    <w:rsid w:val="00827707"/>
    <w:rsid w:val="0083053E"/>
    <w:rsid w:val="00830907"/>
    <w:rsid w:val="00830A9A"/>
    <w:rsid w:val="00832236"/>
    <w:rsid w:val="008341A1"/>
    <w:rsid w:val="008342E9"/>
    <w:rsid w:val="008377F9"/>
    <w:rsid w:val="008401F2"/>
    <w:rsid w:val="008415F0"/>
    <w:rsid w:val="00841B3F"/>
    <w:rsid w:val="00841C30"/>
    <w:rsid w:val="00842914"/>
    <w:rsid w:val="00842E41"/>
    <w:rsid w:val="00843DEB"/>
    <w:rsid w:val="00844B8D"/>
    <w:rsid w:val="00845962"/>
    <w:rsid w:val="00845EDE"/>
    <w:rsid w:val="00850814"/>
    <w:rsid w:val="0085302D"/>
    <w:rsid w:val="008543CE"/>
    <w:rsid w:val="00856112"/>
    <w:rsid w:val="00856F21"/>
    <w:rsid w:val="0085787B"/>
    <w:rsid w:val="00860A0D"/>
    <w:rsid w:val="0086189B"/>
    <w:rsid w:val="0086199C"/>
    <w:rsid w:val="00863F23"/>
    <w:rsid w:val="008647F7"/>
    <w:rsid w:val="00865240"/>
    <w:rsid w:val="00866810"/>
    <w:rsid w:val="00870380"/>
    <w:rsid w:val="0087038D"/>
    <w:rsid w:val="00870AE4"/>
    <w:rsid w:val="008715CD"/>
    <w:rsid w:val="00871B10"/>
    <w:rsid w:val="0087292E"/>
    <w:rsid w:val="00873F6C"/>
    <w:rsid w:val="0087403A"/>
    <w:rsid w:val="008741C2"/>
    <w:rsid w:val="008742D9"/>
    <w:rsid w:val="00874B05"/>
    <w:rsid w:val="00881633"/>
    <w:rsid w:val="008818C6"/>
    <w:rsid w:val="00883B1B"/>
    <w:rsid w:val="00885C64"/>
    <w:rsid w:val="00887529"/>
    <w:rsid w:val="008878CD"/>
    <w:rsid w:val="00890816"/>
    <w:rsid w:val="00892CE0"/>
    <w:rsid w:val="00893879"/>
    <w:rsid w:val="00893FFF"/>
    <w:rsid w:val="008941D1"/>
    <w:rsid w:val="00894F57"/>
    <w:rsid w:val="008965FB"/>
    <w:rsid w:val="00896DB4"/>
    <w:rsid w:val="008A01F5"/>
    <w:rsid w:val="008A0B37"/>
    <w:rsid w:val="008A1383"/>
    <w:rsid w:val="008A1F31"/>
    <w:rsid w:val="008A2A3E"/>
    <w:rsid w:val="008A3577"/>
    <w:rsid w:val="008A3AAC"/>
    <w:rsid w:val="008A4012"/>
    <w:rsid w:val="008A5060"/>
    <w:rsid w:val="008A7976"/>
    <w:rsid w:val="008B1E65"/>
    <w:rsid w:val="008B2487"/>
    <w:rsid w:val="008B292D"/>
    <w:rsid w:val="008B2AC4"/>
    <w:rsid w:val="008B2B94"/>
    <w:rsid w:val="008B2E7B"/>
    <w:rsid w:val="008B4131"/>
    <w:rsid w:val="008B47CA"/>
    <w:rsid w:val="008B49A6"/>
    <w:rsid w:val="008B4ADE"/>
    <w:rsid w:val="008B63D1"/>
    <w:rsid w:val="008B6862"/>
    <w:rsid w:val="008B69F0"/>
    <w:rsid w:val="008B73E3"/>
    <w:rsid w:val="008B74F2"/>
    <w:rsid w:val="008C0E88"/>
    <w:rsid w:val="008C32C1"/>
    <w:rsid w:val="008C40CB"/>
    <w:rsid w:val="008C4716"/>
    <w:rsid w:val="008C75D5"/>
    <w:rsid w:val="008D06C9"/>
    <w:rsid w:val="008D189D"/>
    <w:rsid w:val="008D1F9F"/>
    <w:rsid w:val="008D2288"/>
    <w:rsid w:val="008D24F2"/>
    <w:rsid w:val="008D2A5F"/>
    <w:rsid w:val="008D3658"/>
    <w:rsid w:val="008D469C"/>
    <w:rsid w:val="008D5DE2"/>
    <w:rsid w:val="008D62A3"/>
    <w:rsid w:val="008D68FD"/>
    <w:rsid w:val="008D7D9A"/>
    <w:rsid w:val="008D7F1C"/>
    <w:rsid w:val="008E2CE2"/>
    <w:rsid w:val="008E2FE4"/>
    <w:rsid w:val="008E4470"/>
    <w:rsid w:val="008E4733"/>
    <w:rsid w:val="008E5D77"/>
    <w:rsid w:val="008E6BD0"/>
    <w:rsid w:val="008E7671"/>
    <w:rsid w:val="008F0B15"/>
    <w:rsid w:val="008F15BC"/>
    <w:rsid w:val="008F2341"/>
    <w:rsid w:val="008F2868"/>
    <w:rsid w:val="008F5F35"/>
    <w:rsid w:val="008F669B"/>
    <w:rsid w:val="008F6775"/>
    <w:rsid w:val="008F6E8F"/>
    <w:rsid w:val="008F74BB"/>
    <w:rsid w:val="009001CB"/>
    <w:rsid w:val="00900E1E"/>
    <w:rsid w:val="0090229D"/>
    <w:rsid w:val="00903B2E"/>
    <w:rsid w:val="00903CA5"/>
    <w:rsid w:val="00905855"/>
    <w:rsid w:val="009067C7"/>
    <w:rsid w:val="00906884"/>
    <w:rsid w:val="00906CB3"/>
    <w:rsid w:val="00907048"/>
    <w:rsid w:val="00907C78"/>
    <w:rsid w:val="009103EF"/>
    <w:rsid w:val="009105B8"/>
    <w:rsid w:val="00910859"/>
    <w:rsid w:val="00910C3D"/>
    <w:rsid w:val="00911B25"/>
    <w:rsid w:val="00912166"/>
    <w:rsid w:val="00912567"/>
    <w:rsid w:val="00913B7A"/>
    <w:rsid w:val="009142DE"/>
    <w:rsid w:val="009142F0"/>
    <w:rsid w:val="009152ED"/>
    <w:rsid w:val="009176E7"/>
    <w:rsid w:val="00917FBD"/>
    <w:rsid w:val="009208B5"/>
    <w:rsid w:val="00922B07"/>
    <w:rsid w:val="009238B1"/>
    <w:rsid w:val="00923AE4"/>
    <w:rsid w:val="009255C5"/>
    <w:rsid w:val="00930AAF"/>
    <w:rsid w:val="009313D7"/>
    <w:rsid w:val="00933CEB"/>
    <w:rsid w:val="00933FB7"/>
    <w:rsid w:val="009350E9"/>
    <w:rsid w:val="0093579F"/>
    <w:rsid w:val="009366CC"/>
    <w:rsid w:val="00936C1B"/>
    <w:rsid w:val="00937AEA"/>
    <w:rsid w:val="009412D0"/>
    <w:rsid w:val="009427B3"/>
    <w:rsid w:val="00943151"/>
    <w:rsid w:val="0094368C"/>
    <w:rsid w:val="00943F09"/>
    <w:rsid w:val="0094545A"/>
    <w:rsid w:val="009472F7"/>
    <w:rsid w:val="00947572"/>
    <w:rsid w:val="00950C21"/>
    <w:rsid w:val="00950FFE"/>
    <w:rsid w:val="00951B18"/>
    <w:rsid w:val="00952000"/>
    <w:rsid w:val="009526D4"/>
    <w:rsid w:val="0095350E"/>
    <w:rsid w:val="0095417C"/>
    <w:rsid w:val="009544BD"/>
    <w:rsid w:val="00954DE1"/>
    <w:rsid w:val="0095536C"/>
    <w:rsid w:val="009554A3"/>
    <w:rsid w:val="00955CB5"/>
    <w:rsid w:val="00957AA6"/>
    <w:rsid w:val="009600AE"/>
    <w:rsid w:val="00961DEF"/>
    <w:rsid w:val="00963D16"/>
    <w:rsid w:val="0096483A"/>
    <w:rsid w:val="0096650F"/>
    <w:rsid w:val="00966524"/>
    <w:rsid w:val="009675B6"/>
    <w:rsid w:val="00967DA2"/>
    <w:rsid w:val="00967E73"/>
    <w:rsid w:val="00972C4D"/>
    <w:rsid w:val="00975383"/>
    <w:rsid w:val="00982EBA"/>
    <w:rsid w:val="00983D46"/>
    <w:rsid w:val="0098412A"/>
    <w:rsid w:val="00984D1C"/>
    <w:rsid w:val="00985763"/>
    <w:rsid w:val="009866EB"/>
    <w:rsid w:val="00986A79"/>
    <w:rsid w:val="009918E4"/>
    <w:rsid w:val="00991988"/>
    <w:rsid w:val="00991B54"/>
    <w:rsid w:val="00991F09"/>
    <w:rsid w:val="009930EB"/>
    <w:rsid w:val="009940CA"/>
    <w:rsid w:val="009964E8"/>
    <w:rsid w:val="00997847"/>
    <w:rsid w:val="009A008A"/>
    <w:rsid w:val="009A1341"/>
    <w:rsid w:val="009A1AE8"/>
    <w:rsid w:val="009A28D2"/>
    <w:rsid w:val="009A3A20"/>
    <w:rsid w:val="009A7BDE"/>
    <w:rsid w:val="009B0E06"/>
    <w:rsid w:val="009B111D"/>
    <w:rsid w:val="009B2A12"/>
    <w:rsid w:val="009B3E3E"/>
    <w:rsid w:val="009B5C79"/>
    <w:rsid w:val="009B65D8"/>
    <w:rsid w:val="009B701D"/>
    <w:rsid w:val="009B7AA6"/>
    <w:rsid w:val="009C064F"/>
    <w:rsid w:val="009C1DCA"/>
    <w:rsid w:val="009C4EA1"/>
    <w:rsid w:val="009C6856"/>
    <w:rsid w:val="009C7B35"/>
    <w:rsid w:val="009C7B83"/>
    <w:rsid w:val="009C7EDC"/>
    <w:rsid w:val="009D2170"/>
    <w:rsid w:val="009D2D53"/>
    <w:rsid w:val="009D513C"/>
    <w:rsid w:val="009D5A0F"/>
    <w:rsid w:val="009D5F33"/>
    <w:rsid w:val="009E09FA"/>
    <w:rsid w:val="009E1BF3"/>
    <w:rsid w:val="009E1C8A"/>
    <w:rsid w:val="009E2E39"/>
    <w:rsid w:val="009E3A28"/>
    <w:rsid w:val="009F0EAE"/>
    <w:rsid w:val="009F1095"/>
    <w:rsid w:val="009F1F99"/>
    <w:rsid w:val="009F3AF2"/>
    <w:rsid w:val="009F4006"/>
    <w:rsid w:val="009F47CC"/>
    <w:rsid w:val="009F510D"/>
    <w:rsid w:val="009F5F32"/>
    <w:rsid w:val="009F5F96"/>
    <w:rsid w:val="00A01DE9"/>
    <w:rsid w:val="00A028EE"/>
    <w:rsid w:val="00A04226"/>
    <w:rsid w:val="00A048E1"/>
    <w:rsid w:val="00A04BDF"/>
    <w:rsid w:val="00A056EA"/>
    <w:rsid w:val="00A05D8D"/>
    <w:rsid w:val="00A07394"/>
    <w:rsid w:val="00A07633"/>
    <w:rsid w:val="00A11F08"/>
    <w:rsid w:val="00A130D4"/>
    <w:rsid w:val="00A13293"/>
    <w:rsid w:val="00A13FC6"/>
    <w:rsid w:val="00A14AD0"/>
    <w:rsid w:val="00A14C84"/>
    <w:rsid w:val="00A15A25"/>
    <w:rsid w:val="00A16C17"/>
    <w:rsid w:val="00A2006E"/>
    <w:rsid w:val="00A20961"/>
    <w:rsid w:val="00A21B54"/>
    <w:rsid w:val="00A226DF"/>
    <w:rsid w:val="00A234AD"/>
    <w:rsid w:val="00A261C5"/>
    <w:rsid w:val="00A266DB"/>
    <w:rsid w:val="00A267DF"/>
    <w:rsid w:val="00A3252A"/>
    <w:rsid w:val="00A3442E"/>
    <w:rsid w:val="00A344CE"/>
    <w:rsid w:val="00A34763"/>
    <w:rsid w:val="00A35322"/>
    <w:rsid w:val="00A358B7"/>
    <w:rsid w:val="00A36603"/>
    <w:rsid w:val="00A37127"/>
    <w:rsid w:val="00A41DD3"/>
    <w:rsid w:val="00A41E88"/>
    <w:rsid w:val="00A42D12"/>
    <w:rsid w:val="00A45207"/>
    <w:rsid w:val="00A46348"/>
    <w:rsid w:val="00A466CD"/>
    <w:rsid w:val="00A46CF9"/>
    <w:rsid w:val="00A51162"/>
    <w:rsid w:val="00A535CB"/>
    <w:rsid w:val="00A5465B"/>
    <w:rsid w:val="00A55730"/>
    <w:rsid w:val="00A56534"/>
    <w:rsid w:val="00A57DD1"/>
    <w:rsid w:val="00A60488"/>
    <w:rsid w:val="00A63328"/>
    <w:rsid w:val="00A63DB6"/>
    <w:rsid w:val="00A663F3"/>
    <w:rsid w:val="00A666C8"/>
    <w:rsid w:val="00A6677F"/>
    <w:rsid w:val="00A669C8"/>
    <w:rsid w:val="00A66DFD"/>
    <w:rsid w:val="00A67871"/>
    <w:rsid w:val="00A67BD2"/>
    <w:rsid w:val="00A70E85"/>
    <w:rsid w:val="00A713A4"/>
    <w:rsid w:val="00A7157C"/>
    <w:rsid w:val="00A71C22"/>
    <w:rsid w:val="00A71E6A"/>
    <w:rsid w:val="00A71E85"/>
    <w:rsid w:val="00A7278C"/>
    <w:rsid w:val="00A72F7F"/>
    <w:rsid w:val="00A73199"/>
    <w:rsid w:val="00A73920"/>
    <w:rsid w:val="00A740A6"/>
    <w:rsid w:val="00A74FE0"/>
    <w:rsid w:val="00A75AA6"/>
    <w:rsid w:val="00A77182"/>
    <w:rsid w:val="00A7724A"/>
    <w:rsid w:val="00A805CB"/>
    <w:rsid w:val="00A82F86"/>
    <w:rsid w:val="00A8350D"/>
    <w:rsid w:val="00A84BE9"/>
    <w:rsid w:val="00A852A1"/>
    <w:rsid w:val="00A86375"/>
    <w:rsid w:val="00A86654"/>
    <w:rsid w:val="00A874B7"/>
    <w:rsid w:val="00A87538"/>
    <w:rsid w:val="00A87955"/>
    <w:rsid w:val="00A902AA"/>
    <w:rsid w:val="00A907CD"/>
    <w:rsid w:val="00A908CD"/>
    <w:rsid w:val="00A92AC1"/>
    <w:rsid w:val="00A935FD"/>
    <w:rsid w:val="00A9405B"/>
    <w:rsid w:val="00A94188"/>
    <w:rsid w:val="00A964AE"/>
    <w:rsid w:val="00A976A3"/>
    <w:rsid w:val="00AA0025"/>
    <w:rsid w:val="00AA0AFB"/>
    <w:rsid w:val="00AA27C6"/>
    <w:rsid w:val="00AA3B65"/>
    <w:rsid w:val="00AA5858"/>
    <w:rsid w:val="00AA5E53"/>
    <w:rsid w:val="00AA704A"/>
    <w:rsid w:val="00AA7206"/>
    <w:rsid w:val="00AB07D5"/>
    <w:rsid w:val="00AB396D"/>
    <w:rsid w:val="00AB41E3"/>
    <w:rsid w:val="00AB568D"/>
    <w:rsid w:val="00AB62B1"/>
    <w:rsid w:val="00AB6653"/>
    <w:rsid w:val="00AB6765"/>
    <w:rsid w:val="00AC13C4"/>
    <w:rsid w:val="00AC24C4"/>
    <w:rsid w:val="00AC4F2A"/>
    <w:rsid w:val="00AD0AC1"/>
    <w:rsid w:val="00AD1348"/>
    <w:rsid w:val="00AD1815"/>
    <w:rsid w:val="00AD1A7B"/>
    <w:rsid w:val="00AD37DE"/>
    <w:rsid w:val="00AD38D3"/>
    <w:rsid w:val="00AD3ACF"/>
    <w:rsid w:val="00AD488C"/>
    <w:rsid w:val="00AD6593"/>
    <w:rsid w:val="00AD67F0"/>
    <w:rsid w:val="00AD6CD9"/>
    <w:rsid w:val="00AE0882"/>
    <w:rsid w:val="00AE28FD"/>
    <w:rsid w:val="00AE291F"/>
    <w:rsid w:val="00AE2CB9"/>
    <w:rsid w:val="00AE2F76"/>
    <w:rsid w:val="00AE457A"/>
    <w:rsid w:val="00AE4C4D"/>
    <w:rsid w:val="00AE5E8C"/>
    <w:rsid w:val="00AE61E1"/>
    <w:rsid w:val="00AE6653"/>
    <w:rsid w:val="00AE6B41"/>
    <w:rsid w:val="00AE7145"/>
    <w:rsid w:val="00AF0848"/>
    <w:rsid w:val="00AF1567"/>
    <w:rsid w:val="00AF2834"/>
    <w:rsid w:val="00AF4001"/>
    <w:rsid w:val="00AF4F47"/>
    <w:rsid w:val="00AF660D"/>
    <w:rsid w:val="00AF68EF"/>
    <w:rsid w:val="00AF6AA6"/>
    <w:rsid w:val="00AF7278"/>
    <w:rsid w:val="00AF76F2"/>
    <w:rsid w:val="00B0056B"/>
    <w:rsid w:val="00B01716"/>
    <w:rsid w:val="00B01DF3"/>
    <w:rsid w:val="00B02659"/>
    <w:rsid w:val="00B03AC5"/>
    <w:rsid w:val="00B04BB0"/>
    <w:rsid w:val="00B05AFD"/>
    <w:rsid w:val="00B05EEF"/>
    <w:rsid w:val="00B062B8"/>
    <w:rsid w:val="00B07A43"/>
    <w:rsid w:val="00B07F38"/>
    <w:rsid w:val="00B11029"/>
    <w:rsid w:val="00B1260A"/>
    <w:rsid w:val="00B12A90"/>
    <w:rsid w:val="00B12D29"/>
    <w:rsid w:val="00B13749"/>
    <w:rsid w:val="00B144D8"/>
    <w:rsid w:val="00B14828"/>
    <w:rsid w:val="00B14E60"/>
    <w:rsid w:val="00B15B25"/>
    <w:rsid w:val="00B17EAB"/>
    <w:rsid w:val="00B20962"/>
    <w:rsid w:val="00B222AF"/>
    <w:rsid w:val="00B22397"/>
    <w:rsid w:val="00B2326F"/>
    <w:rsid w:val="00B23701"/>
    <w:rsid w:val="00B26B56"/>
    <w:rsid w:val="00B30132"/>
    <w:rsid w:val="00B31DD8"/>
    <w:rsid w:val="00B32D26"/>
    <w:rsid w:val="00B3408B"/>
    <w:rsid w:val="00B35186"/>
    <w:rsid w:val="00B35A09"/>
    <w:rsid w:val="00B35E4C"/>
    <w:rsid w:val="00B3612C"/>
    <w:rsid w:val="00B36773"/>
    <w:rsid w:val="00B40210"/>
    <w:rsid w:val="00B41071"/>
    <w:rsid w:val="00B42DB1"/>
    <w:rsid w:val="00B42F0E"/>
    <w:rsid w:val="00B444BB"/>
    <w:rsid w:val="00B45041"/>
    <w:rsid w:val="00B4589D"/>
    <w:rsid w:val="00B468E8"/>
    <w:rsid w:val="00B46B87"/>
    <w:rsid w:val="00B47BC5"/>
    <w:rsid w:val="00B52821"/>
    <w:rsid w:val="00B530BC"/>
    <w:rsid w:val="00B533B4"/>
    <w:rsid w:val="00B5518D"/>
    <w:rsid w:val="00B551E3"/>
    <w:rsid w:val="00B569CC"/>
    <w:rsid w:val="00B57A04"/>
    <w:rsid w:val="00B605EF"/>
    <w:rsid w:val="00B6195D"/>
    <w:rsid w:val="00B62574"/>
    <w:rsid w:val="00B62AAB"/>
    <w:rsid w:val="00B634E9"/>
    <w:rsid w:val="00B647AA"/>
    <w:rsid w:val="00B658AC"/>
    <w:rsid w:val="00B66781"/>
    <w:rsid w:val="00B675DB"/>
    <w:rsid w:val="00B70006"/>
    <w:rsid w:val="00B703F5"/>
    <w:rsid w:val="00B705DA"/>
    <w:rsid w:val="00B70B67"/>
    <w:rsid w:val="00B717B4"/>
    <w:rsid w:val="00B72AAD"/>
    <w:rsid w:val="00B733A8"/>
    <w:rsid w:val="00B740A4"/>
    <w:rsid w:val="00B74129"/>
    <w:rsid w:val="00B742B8"/>
    <w:rsid w:val="00B747A5"/>
    <w:rsid w:val="00B756A7"/>
    <w:rsid w:val="00B7572A"/>
    <w:rsid w:val="00B7704F"/>
    <w:rsid w:val="00B82816"/>
    <w:rsid w:val="00B829ED"/>
    <w:rsid w:val="00B837E2"/>
    <w:rsid w:val="00B848D1"/>
    <w:rsid w:val="00B86420"/>
    <w:rsid w:val="00B878F2"/>
    <w:rsid w:val="00B87AB0"/>
    <w:rsid w:val="00B90E4F"/>
    <w:rsid w:val="00B91C75"/>
    <w:rsid w:val="00B92947"/>
    <w:rsid w:val="00B932D9"/>
    <w:rsid w:val="00B93CD5"/>
    <w:rsid w:val="00B9554A"/>
    <w:rsid w:val="00B96E51"/>
    <w:rsid w:val="00B9748F"/>
    <w:rsid w:val="00B974F8"/>
    <w:rsid w:val="00BA064C"/>
    <w:rsid w:val="00BA0D3B"/>
    <w:rsid w:val="00BA1992"/>
    <w:rsid w:val="00BA43CE"/>
    <w:rsid w:val="00BA4ECD"/>
    <w:rsid w:val="00BA7192"/>
    <w:rsid w:val="00BA7D48"/>
    <w:rsid w:val="00BB12BA"/>
    <w:rsid w:val="00BB139F"/>
    <w:rsid w:val="00BB15D4"/>
    <w:rsid w:val="00BB167B"/>
    <w:rsid w:val="00BB1B26"/>
    <w:rsid w:val="00BB2C4E"/>
    <w:rsid w:val="00BB4528"/>
    <w:rsid w:val="00BB4607"/>
    <w:rsid w:val="00BB4CC2"/>
    <w:rsid w:val="00BB51D5"/>
    <w:rsid w:val="00BB5CBB"/>
    <w:rsid w:val="00BB641E"/>
    <w:rsid w:val="00BB6832"/>
    <w:rsid w:val="00BB76A8"/>
    <w:rsid w:val="00BB7F0D"/>
    <w:rsid w:val="00BC17AA"/>
    <w:rsid w:val="00BC1F01"/>
    <w:rsid w:val="00BC27C1"/>
    <w:rsid w:val="00BC4525"/>
    <w:rsid w:val="00BC4A3E"/>
    <w:rsid w:val="00BC4EE5"/>
    <w:rsid w:val="00BC5F1C"/>
    <w:rsid w:val="00BC66C3"/>
    <w:rsid w:val="00BC6A25"/>
    <w:rsid w:val="00BC6BDE"/>
    <w:rsid w:val="00BC7456"/>
    <w:rsid w:val="00BC7648"/>
    <w:rsid w:val="00BC7A3E"/>
    <w:rsid w:val="00BD1439"/>
    <w:rsid w:val="00BD15AE"/>
    <w:rsid w:val="00BD280C"/>
    <w:rsid w:val="00BD2947"/>
    <w:rsid w:val="00BD6E2B"/>
    <w:rsid w:val="00BE0291"/>
    <w:rsid w:val="00BE0C3D"/>
    <w:rsid w:val="00BE0EEE"/>
    <w:rsid w:val="00BE2B43"/>
    <w:rsid w:val="00BE4D72"/>
    <w:rsid w:val="00BE700E"/>
    <w:rsid w:val="00BF0A7F"/>
    <w:rsid w:val="00BF1BB7"/>
    <w:rsid w:val="00BF28F0"/>
    <w:rsid w:val="00BF3696"/>
    <w:rsid w:val="00BF386E"/>
    <w:rsid w:val="00BF47A8"/>
    <w:rsid w:val="00BF514E"/>
    <w:rsid w:val="00BF5994"/>
    <w:rsid w:val="00BF5D83"/>
    <w:rsid w:val="00BF78A8"/>
    <w:rsid w:val="00BF78C7"/>
    <w:rsid w:val="00C00FB4"/>
    <w:rsid w:val="00C0287C"/>
    <w:rsid w:val="00C04783"/>
    <w:rsid w:val="00C04FCA"/>
    <w:rsid w:val="00C0752C"/>
    <w:rsid w:val="00C07F65"/>
    <w:rsid w:val="00C107B6"/>
    <w:rsid w:val="00C108DA"/>
    <w:rsid w:val="00C119BB"/>
    <w:rsid w:val="00C12A46"/>
    <w:rsid w:val="00C13534"/>
    <w:rsid w:val="00C13975"/>
    <w:rsid w:val="00C146F0"/>
    <w:rsid w:val="00C147EE"/>
    <w:rsid w:val="00C16E9B"/>
    <w:rsid w:val="00C172E9"/>
    <w:rsid w:val="00C1745B"/>
    <w:rsid w:val="00C17DDC"/>
    <w:rsid w:val="00C20DF2"/>
    <w:rsid w:val="00C21855"/>
    <w:rsid w:val="00C2249F"/>
    <w:rsid w:val="00C24362"/>
    <w:rsid w:val="00C25186"/>
    <w:rsid w:val="00C25470"/>
    <w:rsid w:val="00C27A0C"/>
    <w:rsid w:val="00C31F50"/>
    <w:rsid w:val="00C32031"/>
    <w:rsid w:val="00C34BDB"/>
    <w:rsid w:val="00C34D43"/>
    <w:rsid w:val="00C34ED2"/>
    <w:rsid w:val="00C35888"/>
    <w:rsid w:val="00C37411"/>
    <w:rsid w:val="00C41FB2"/>
    <w:rsid w:val="00C42D8E"/>
    <w:rsid w:val="00C43297"/>
    <w:rsid w:val="00C44436"/>
    <w:rsid w:val="00C44D61"/>
    <w:rsid w:val="00C453AA"/>
    <w:rsid w:val="00C45D5B"/>
    <w:rsid w:val="00C460A0"/>
    <w:rsid w:val="00C47A2A"/>
    <w:rsid w:val="00C47C87"/>
    <w:rsid w:val="00C50971"/>
    <w:rsid w:val="00C51091"/>
    <w:rsid w:val="00C5127F"/>
    <w:rsid w:val="00C51DA5"/>
    <w:rsid w:val="00C52CAC"/>
    <w:rsid w:val="00C54D4B"/>
    <w:rsid w:val="00C554E4"/>
    <w:rsid w:val="00C5587A"/>
    <w:rsid w:val="00C55A75"/>
    <w:rsid w:val="00C560E4"/>
    <w:rsid w:val="00C566A8"/>
    <w:rsid w:val="00C56A2B"/>
    <w:rsid w:val="00C604EB"/>
    <w:rsid w:val="00C61E8B"/>
    <w:rsid w:val="00C623C0"/>
    <w:rsid w:val="00C62C51"/>
    <w:rsid w:val="00C63447"/>
    <w:rsid w:val="00C63D31"/>
    <w:rsid w:val="00C6401B"/>
    <w:rsid w:val="00C64780"/>
    <w:rsid w:val="00C65BCB"/>
    <w:rsid w:val="00C65E6B"/>
    <w:rsid w:val="00C667C8"/>
    <w:rsid w:val="00C67A37"/>
    <w:rsid w:val="00C71F29"/>
    <w:rsid w:val="00C72E6C"/>
    <w:rsid w:val="00C73CF8"/>
    <w:rsid w:val="00C73F2E"/>
    <w:rsid w:val="00C75CD8"/>
    <w:rsid w:val="00C77374"/>
    <w:rsid w:val="00C80169"/>
    <w:rsid w:val="00C809B7"/>
    <w:rsid w:val="00C82272"/>
    <w:rsid w:val="00C82A7E"/>
    <w:rsid w:val="00C82B72"/>
    <w:rsid w:val="00C82CAA"/>
    <w:rsid w:val="00C82CBE"/>
    <w:rsid w:val="00C849D7"/>
    <w:rsid w:val="00C877D7"/>
    <w:rsid w:val="00C913B0"/>
    <w:rsid w:val="00C91410"/>
    <w:rsid w:val="00C92821"/>
    <w:rsid w:val="00C92877"/>
    <w:rsid w:val="00C93A07"/>
    <w:rsid w:val="00C9427B"/>
    <w:rsid w:val="00C96808"/>
    <w:rsid w:val="00CA0D5D"/>
    <w:rsid w:val="00CA55CB"/>
    <w:rsid w:val="00CA5988"/>
    <w:rsid w:val="00CA6355"/>
    <w:rsid w:val="00CA67E4"/>
    <w:rsid w:val="00CA7FBC"/>
    <w:rsid w:val="00CB0E1F"/>
    <w:rsid w:val="00CB1294"/>
    <w:rsid w:val="00CB1E9D"/>
    <w:rsid w:val="00CB2344"/>
    <w:rsid w:val="00CB26D0"/>
    <w:rsid w:val="00CB3F21"/>
    <w:rsid w:val="00CB4496"/>
    <w:rsid w:val="00CB650A"/>
    <w:rsid w:val="00CB6923"/>
    <w:rsid w:val="00CB6BD6"/>
    <w:rsid w:val="00CB7814"/>
    <w:rsid w:val="00CB7F59"/>
    <w:rsid w:val="00CB7FC1"/>
    <w:rsid w:val="00CC108B"/>
    <w:rsid w:val="00CC173F"/>
    <w:rsid w:val="00CC378F"/>
    <w:rsid w:val="00CC60CC"/>
    <w:rsid w:val="00CC7E5A"/>
    <w:rsid w:val="00CD022D"/>
    <w:rsid w:val="00CD03E2"/>
    <w:rsid w:val="00CD1CE3"/>
    <w:rsid w:val="00CD3605"/>
    <w:rsid w:val="00CD383C"/>
    <w:rsid w:val="00CD38E4"/>
    <w:rsid w:val="00CD58ED"/>
    <w:rsid w:val="00CD62FE"/>
    <w:rsid w:val="00CD667C"/>
    <w:rsid w:val="00CD6A13"/>
    <w:rsid w:val="00CD6BFB"/>
    <w:rsid w:val="00CE0F62"/>
    <w:rsid w:val="00CE30C9"/>
    <w:rsid w:val="00CE37F1"/>
    <w:rsid w:val="00CE3C9E"/>
    <w:rsid w:val="00CE6523"/>
    <w:rsid w:val="00CE7D54"/>
    <w:rsid w:val="00CF0535"/>
    <w:rsid w:val="00CF2B9D"/>
    <w:rsid w:val="00CF2DB5"/>
    <w:rsid w:val="00CF4A9C"/>
    <w:rsid w:val="00CF5952"/>
    <w:rsid w:val="00CF5B43"/>
    <w:rsid w:val="00CF5FEA"/>
    <w:rsid w:val="00CF6C0D"/>
    <w:rsid w:val="00CF7996"/>
    <w:rsid w:val="00D00653"/>
    <w:rsid w:val="00D01AE2"/>
    <w:rsid w:val="00D029FC"/>
    <w:rsid w:val="00D040D8"/>
    <w:rsid w:val="00D0467C"/>
    <w:rsid w:val="00D04A82"/>
    <w:rsid w:val="00D05023"/>
    <w:rsid w:val="00D05503"/>
    <w:rsid w:val="00D10225"/>
    <w:rsid w:val="00D12FDE"/>
    <w:rsid w:val="00D13F14"/>
    <w:rsid w:val="00D140F5"/>
    <w:rsid w:val="00D143D7"/>
    <w:rsid w:val="00D154CC"/>
    <w:rsid w:val="00D15EC2"/>
    <w:rsid w:val="00D17C15"/>
    <w:rsid w:val="00D20443"/>
    <w:rsid w:val="00D204E4"/>
    <w:rsid w:val="00D22241"/>
    <w:rsid w:val="00D23876"/>
    <w:rsid w:val="00D23D1F"/>
    <w:rsid w:val="00D25B14"/>
    <w:rsid w:val="00D30DAC"/>
    <w:rsid w:val="00D324BC"/>
    <w:rsid w:val="00D3318A"/>
    <w:rsid w:val="00D334DC"/>
    <w:rsid w:val="00D373CD"/>
    <w:rsid w:val="00D401AA"/>
    <w:rsid w:val="00D40F0F"/>
    <w:rsid w:val="00D41398"/>
    <w:rsid w:val="00D418C3"/>
    <w:rsid w:val="00D42C80"/>
    <w:rsid w:val="00D442EF"/>
    <w:rsid w:val="00D44404"/>
    <w:rsid w:val="00D50880"/>
    <w:rsid w:val="00D51C26"/>
    <w:rsid w:val="00D529AB"/>
    <w:rsid w:val="00D5392F"/>
    <w:rsid w:val="00D552BB"/>
    <w:rsid w:val="00D5614C"/>
    <w:rsid w:val="00D56633"/>
    <w:rsid w:val="00D567F0"/>
    <w:rsid w:val="00D56E39"/>
    <w:rsid w:val="00D60008"/>
    <w:rsid w:val="00D61447"/>
    <w:rsid w:val="00D62858"/>
    <w:rsid w:val="00D63916"/>
    <w:rsid w:val="00D652D7"/>
    <w:rsid w:val="00D6600C"/>
    <w:rsid w:val="00D67437"/>
    <w:rsid w:val="00D7097A"/>
    <w:rsid w:val="00D720DD"/>
    <w:rsid w:val="00D722F6"/>
    <w:rsid w:val="00D73FE6"/>
    <w:rsid w:val="00D76375"/>
    <w:rsid w:val="00D763DC"/>
    <w:rsid w:val="00D768C0"/>
    <w:rsid w:val="00D76FEA"/>
    <w:rsid w:val="00D77004"/>
    <w:rsid w:val="00D7711C"/>
    <w:rsid w:val="00D77991"/>
    <w:rsid w:val="00D80372"/>
    <w:rsid w:val="00D80BA5"/>
    <w:rsid w:val="00D812AD"/>
    <w:rsid w:val="00D835D3"/>
    <w:rsid w:val="00D84720"/>
    <w:rsid w:val="00D8600D"/>
    <w:rsid w:val="00D86A4C"/>
    <w:rsid w:val="00D87177"/>
    <w:rsid w:val="00D9072E"/>
    <w:rsid w:val="00D9076F"/>
    <w:rsid w:val="00D90CCE"/>
    <w:rsid w:val="00D90FA9"/>
    <w:rsid w:val="00D91696"/>
    <w:rsid w:val="00D9260A"/>
    <w:rsid w:val="00D92919"/>
    <w:rsid w:val="00D92B04"/>
    <w:rsid w:val="00D93954"/>
    <w:rsid w:val="00D959F5"/>
    <w:rsid w:val="00D9621B"/>
    <w:rsid w:val="00D97A46"/>
    <w:rsid w:val="00DA049C"/>
    <w:rsid w:val="00DA216B"/>
    <w:rsid w:val="00DA54CC"/>
    <w:rsid w:val="00DA76A5"/>
    <w:rsid w:val="00DB10F9"/>
    <w:rsid w:val="00DB1451"/>
    <w:rsid w:val="00DB2740"/>
    <w:rsid w:val="00DB2A0F"/>
    <w:rsid w:val="00DB314B"/>
    <w:rsid w:val="00DB328D"/>
    <w:rsid w:val="00DB3AD8"/>
    <w:rsid w:val="00DB3E10"/>
    <w:rsid w:val="00DB558C"/>
    <w:rsid w:val="00DB6493"/>
    <w:rsid w:val="00DB76DE"/>
    <w:rsid w:val="00DB7CE3"/>
    <w:rsid w:val="00DC249B"/>
    <w:rsid w:val="00DC25A8"/>
    <w:rsid w:val="00DC2EDE"/>
    <w:rsid w:val="00DC3D4F"/>
    <w:rsid w:val="00DC51E7"/>
    <w:rsid w:val="00DC5657"/>
    <w:rsid w:val="00DC7273"/>
    <w:rsid w:val="00DC7937"/>
    <w:rsid w:val="00DD0086"/>
    <w:rsid w:val="00DD08FE"/>
    <w:rsid w:val="00DD155E"/>
    <w:rsid w:val="00DD1B76"/>
    <w:rsid w:val="00DD1DD2"/>
    <w:rsid w:val="00DD2163"/>
    <w:rsid w:val="00DD2843"/>
    <w:rsid w:val="00DD29D1"/>
    <w:rsid w:val="00DD5387"/>
    <w:rsid w:val="00DD69FD"/>
    <w:rsid w:val="00DD6C8A"/>
    <w:rsid w:val="00DD7053"/>
    <w:rsid w:val="00DD70BE"/>
    <w:rsid w:val="00DE1CC5"/>
    <w:rsid w:val="00DE3C25"/>
    <w:rsid w:val="00DE4C53"/>
    <w:rsid w:val="00DE5001"/>
    <w:rsid w:val="00DE5ACE"/>
    <w:rsid w:val="00DE645C"/>
    <w:rsid w:val="00DF01D3"/>
    <w:rsid w:val="00DF0431"/>
    <w:rsid w:val="00DF1B53"/>
    <w:rsid w:val="00DF1FF1"/>
    <w:rsid w:val="00DF4B1F"/>
    <w:rsid w:val="00DF4E75"/>
    <w:rsid w:val="00DF4F36"/>
    <w:rsid w:val="00DF57EC"/>
    <w:rsid w:val="00DF6641"/>
    <w:rsid w:val="00DF7BE8"/>
    <w:rsid w:val="00DF7E59"/>
    <w:rsid w:val="00E02636"/>
    <w:rsid w:val="00E034CA"/>
    <w:rsid w:val="00E03996"/>
    <w:rsid w:val="00E04200"/>
    <w:rsid w:val="00E05037"/>
    <w:rsid w:val="00E05DB9"/>
    <w:rsid w:val="00E07125"/>
    <w:rsid w:val="00E07658"/>
    <w:rsid w:val="00E07C8F"/>
    <w:rsid w:val="00E07F6E"/>
    <w:rsid w:val="00E11A96"/>
    <w:rsid w:val="00E134A6"/>
    <w:rsid w:val="00E14709"/>
    <w:rsid w:val="00E155D3"/>
    <w:rsid w:val="00E20123"/>
    <w:rsid w:val="00E20E1D"/>
    <w:rsid w:val="00E23474"/>
    <w:rsid w:val="00E2399D"/>
    <w:rsid w:val="00E2450E"/>
    <w:rsid w:val="00E2528C"/>
    <w:rsid w:val="00E252D4"/>
    <w:rsid w:val="00E2556D"/>
    <w:rsid w:val="00E25606"/>
    <w:rsid w:val="00E256E7"/>
    <w:rsid w:val="00E25E2E"/>
    <w:rsid w:val="00E26F0B"/>
    <w:rsid w:val="00E301DD"/>
    <w:rsid w:val="00E30FED"/>
    <w:rsid w:val="00E31AAB"/>
    <w:rsid w:val="00E33B35"/>
    <w:rsid w:val="00E34F7C"/>
    <w:rsid w:val="00E3653F"/>
    <w:rsid w:val="00E36763"/>
    <w:rsid w:val="00E370B2"/>
    <w:rsid w:val="00E41704"/>
    <w:rsid w:val="00E417C6"/>
    <w:rsid w:val="00E42C7F"/>
    <w:rsid w:val="00E431B4"/>
    <w:rsid w:val="00E43FD4"/>
    <w:rsid w:val="00E44369"/>
    <w:rsid w:val="00E44526"/>
    <w:rsid w:val="00E44909"/>
    <w:rsid w:val="00E4686B"/>
    <w:rsid w:val="00E46A40"/>
    <w:rsid w:val="00E5043B"/>
    <w:rsid w:val="00E523E1"/>
    <w:rsid w:val="00E52916"/>
    <w:rsid w:val="00E55AFF"/>
    <w:rsid w:val="00E55C80"/>
    <w:rsid w:val="00E56C73"/>
    <w:rsid w:val="00E5773B"/>
    <w:rsid w:val="00E60137"/>
    <w:rsid w:val="00E6259D"/>
    <w:rsid w:val="00E637FD"/>
    <w:rsid w:val="00E67CE8"/>
    <w:rsid w:val="00E718D1"/>
    <w:rsid w:val="00E71CAB"/>
    <w:rsid w:val="00E71D2C"/>
    <w:rsid w:val="00E726D0"/>
    <w:rsid w:val="00E75594"/>
    <w:rsid w:val="00E809EA"/>
    <w:rsid w:val="00E80D85"/>
    <w:rsid w:val="00E81333"/>
    <w:rsid w:val="00E83B02"/>
    <w:rsid w:val="00E84142"/>
    <w:rsid w:val="00E8489A"/>
    <w:rsid w:val="00E84C02"/>
    <w:rsid w:val="00E8514B"/>
    <w:rsid w:val="00E8545A"/>
    <w:rsid w:val="00E85C94"/>
    <w:rsid w:val="00E85EE1"/>
    <w:rsid w:val="00E86092"/>
    <w:rsid w:val="00E90104"/>
    <w:rsid w:val="00E90A9E"/>
    <w:rsid w:val="00E93519"/>
    <w:rsid w:val="00E93590"/>
    <w:rsid w:val="00E9419B"/>
    <w:rsid w:val="00E95618"/>
    <w:rsid w:val="00E96271"/>
    <w:rsid w:val="00E966AB"/>
    <w:rsid w:val="00E968F4"/>
    <w:rsid w:val="00E96B60"/>
    <w:rsid w:val="00E96F31"/>
    <w:rsid w:val="00E9757C"/>
    <w:rsid w:val="00E976B0"/>
    <w:rsid w:val="00EA0484"/>
    <w:rsid w:val="00EA06C8"/>
    <w:rsid w:val="00EA0A22"/>
    <w:rsid w:val="00EA1DA9"/>
    <w:rsid w:val="00EA2577"/>
    <w:rsid w:val="00EA2FF3"/>
    <w:rsid w:val="00EA3D89"/>
    <w:rsid w:val="00EA3E8B"/>
    <w:rsid w:val="00EA48D8"/>
    <w:rsid w:val="00EA53D0"/>
    <w:rsid w:val="00EA7520"/>
    <w:rsid w:val="00EA7662"/>
    <w:rsid w:val="00EA77CF"/>
    <w:rsid w:val="00EA78F9"/>
    <w:rsid w:val="00EB0343"/>
    <w:rsid w:val="00EB0589"/>
    <w:rsid w:val="00EB126D"/>
    <w:rsid w:val="00EB184C"/>
    <w:rsid w:val="00EB287D"/>
    <w:rsid w:val="00EB3C72"/>
    <w:rsid w:val="00EB431B"/>
    <w:rsid w:val="00EB43C5"/>
    <w:rsid w:val="00EB53D6"/>
    <w:rsid w:val="00EB5D44"/>
    <w:rsid w:val="00EB6A4C"/>
    <w:rsid w:val="00EB6C1D"/>
    <w:rsid w:val="00EB7841"/>
    <w:rsid w:val="00EC10D8"/>
    <w:rsid w:val="00EC2051"/>
    <w:rsid w:val="00EC275B"/>
    <w:rsid w:val="00EC3137"/>
    <w:rsid w:val="00EC3325"/>
    <w:rsid w:val="00EC3CD5"/>
    <w:rsid w:val="00EC45FD"/>
    <w:rsid w:val="00EC57CD"/>
    <w:rsid w:val="00EC6AD1"/>
    <w:rsid w:val="00EC6F7A"/>
    <w:rsid w:val="00ED11E5"/>
    <w:rsid w:val="00ED13FB"/>
    <w:rsid w:val="00ED16B2"/>
    <w:rsid w:val="00ED257F"/>
    <w:rsid w:val="00ED2E53"/>
    <w:rsid w:val="00ED3FAE"/>
    <w:rsid w:val="00ED7C73"/>
    <w:rsid w:val="00EE1F0A"/>
    <w:rsid w:val="00EE2F7B"/>
    <w:rsid w:val="00EE3B6C"/>
    <w:rsid w:val="00EE4102"/>
    <w:rsid w:val="00EE7FB6"/>
    <w:rsid w:val="00EF12E3"/>
    <w:rsid w:val="00EF1CF9"/>
    <w:rsid w:val="00EF207E"/>
    <w:rsid w:val="00EF216C"/>
    <w:rsid w:val="00EF2A2D"/>
    <w:rsid w:val="00EF47B5"/>
    <w:rsid w:val="00EF5122"/>
    <w:rsid w:val="00EF5669"/>
    <w:rsid w:val="00F00AFE"/>
    <w:rsid w:val="00F00F60"/>
    <w:rsid w:val="00F01A62"/>
    <w:rsid w:val="00F01D9F"/>
    <w:rsid w:val="00F01FD8"/>
    <w:rsid w:val="00F0341F"/>
    <w:rsid w:val="00F077F3"/>
    <w:rsid w:val="00F07C22"/>
    <w:rsid w:val="00F105DD"/>
    <w:rsid w:val="00F114C4"/>
    <w:rsid w:val="00F12D29"/>
    <w:rsid w:val="00F13021"/>
    <w:rsid w:val="00F13408"/>
    <w:rsid w:val="00F147C3"/>
    <w:rsid w:val="00F15097"/>
    <w:rsid w:val="00F15107"/>
    <w:rsid w:val="00F1554B"/>
    <w:rsid w:val="00F1745B"/>
    <w:rsid w:val="00F215FC"/>
    <w:rsid w:val="00F22246"/>
    <w:rsid w:val="00F2362E"/>
    <w:rsid w:val="00F2575F"/>
    <w:rsid w:val="00F26F01"/>
    <w:rsid w:val="00F31454"/>
    <w:rsid w:val="00F31DDC"/>
    <w:rsid w:val="00F32E91"/>
    <w:rsid w:val="00F32F61"/>
    <w:rsid w:val="00F336AE"/>
    <w:rsid w:val="00F33BE7"/>
    <w:rsid w:val="00F353BE"/>
    <w:rsid w:val="00F354C7"/>
    <w:rsid w:val="00F35AB3"/>
    <w:rsid w:val="00F36455"/>
    <w:rsid w:val="00F375C0"/>
    <w:rsid w:val="00F37DEB"/>
    <w:rsid w:val="00F41927"/>
    <w:rsid w:val="00F4233F"/>
    <w:rsid w:val="00F44953"/>
    <w:rsid w:val="00F449E5"/>
    <w:rsid w:val="00F45383"/>
    <w:rsid w:val="00F45DA3"/>
    <w:rsid w:val="00F46362"/>
    <w:rsid w:val="00F52615"/>
    <w:rsid w:val="00F52D67"/>
    <w:rsid w:val="00F54758"/>
    <w:rsid w:val="00F55F22"/>
    <w:rsid w:val="00F5683A"/>
    <w:rsid w:val="00F6091C"/>
    <w:rsid w:val="00F666DE"/>
    <w:rsid w:val="00F70A7F"/>
    <w:rsid w:val="00F73298"/>
    <w:rsid w:val="00F81DCA"/>
    <w:rsid w:val="00F82347"/>
    <w:rsid w:val="00F856E5"/>
    <w:rsid w:val="00F85D5F"/>
    <w:rsid w:val="00F85E88"/>
    <w:rsid w:val="00F862F3"/>
    <w:rsid w:val="00F91963"/>
    <w:rsid w:val="00F925B3"/>
    <w:rsid w:val="00F927C3"/>
    <w:rsid w:val="00F92F70"/>
    <w:rsid w:val="00F93F3A"/>
    <w:rsid w:val="00F94394"/>
    <w:rsid w:val="00F95B5A"/>
    <w:rsid w:val="00F964FA"/>
    <w:rsid w:val="00F96D77"/>
    <w:rsid w:val="00FA0CFE"/>
    <w:rsid w:val="00FA4755"/>
    <w:rsid w:val="00FA53E3"/>
    <w:rsid w:val="00FA7771"/>
    <w:rsid w:val="00FA7EB8"/>
    <w:rsid w:val="00FB1C32"/>
    <w:rsid w:val="00FB281F"/>
    <w:rsid w:val="00FB6757"/>
    <w:rsid w:val="00FB67E4"/>
    <w:rsid w:val="00FC19A1"/>
    <w:rsid w:val="00FC2852"/>
    <w:rsid w:val="00FC2918"/>
    <w:rsid w:val="00FC4003"/>
    <w:rsid w:val="00FC72C2"/>
    <w:rsid w:val="00FC76E3"/>
    <w:rsid w:val="00FD0BD7"/>
    <w:rsid w:val="00FD2306"/>
    <w:rsid w:val="00FD3F8D"/>
    <w:rsid w:val="00FD53C6"/>
    <w:rsid w:val="00FD55EE"/>
    <w:rsid w:val="00FD73FE"/>
    <w:rsid w:val="00FD7995"/>
    <w:rsid w:val="00FD7D82"/>
    <w:rsid w:val="00FD7DFE"/>
    <w:rsid w:val="00FE1655"/>
    <w:rsid w:val="00FE2F89"/>
    <w:rsid w:val="00FE30B8"/>
    <w:rsid w:val="00FE30F5"/>
    <w:rsid w:val="00FE3570"/>
    <w:rsid w:val="00FE4D42"/>
    <w:rsid w:val="00FE62CA"/>
    <w:rsid w:val="00FE633F"/>
    <w:rsid w:val="00FE6E92"/>
    <w:rsid w:val="00FF12DC"/>
    <w:rsid w:val="00FF1EE3"/>
    <w:rsid w:val="00FF3F68"/>
    <w:rsid w:val="00FF6782"/>
    <w:rsid w:val="00FF6F29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41D8F0"/>
  <w15:docId w15:val="{FAA925DB-407C-453C-9802-2C9ECB69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 Char,Footnote Text Char Char,single space,FOOTNOTES,fn,Testo nota a piè di pagina Carattere,Geneva 9,Font: Geneva 9,Boston 10,f,Footnote Text Char1,ft Char Char,single space Char Char,ft,ADB"/>
    <w:basedOn w:val="Normal"/>
    <w:link w:val="FootnoteTextChar"/>
    <w:uiPriority w:val="99"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single space Char,FOOTNOTES Char,fn Char,Testo nota a piè di pagina Carattere Char,Geneva 9 Char,Font: Geneva 9 Char,Boston 10 Char,f Char,Footnote Text Char1 Char"/>
    <w:basedOn w:val="DefaultParagraphFont"/>
    <w:link w:val="FootnoteText"/>
    <w:uiPriority w:val="99"/>
    <w:rsid w:val="008A1F31"/>
    <w:rPr>
      <w:sz w:val="20"/>
      <w:szCs w:val="20"/>
    </w:rPr>
  </w:style>
  <w:style w:type="character" w:styleId="FootnoteReference">
    <w:name w:val="footnote reference"/>
    <w:aliases w:val="BVI fnr,16 Point,Superscript 6 Point,nota pié di pagina,Times 10 Point,Exposant 3 Point,Footnote symbol,Footnote reference number,EN Footnote Reference,note TESI,Footnote Reference Char Char Char"/>
    <w:basedOn w:val="DefaultParagraphFont"/>
    <w:uiPriority w:val="99"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character" w:styleId="Hyperlink">
    <w:name w:val="Hyperlink"/>
    <w:basedOn w:val="DefaultParagraphFont"/>
    <w:uiPriority w:val="99"/>
    <w:semiHidden/>
    <w:unhideWhenUsed/>
    <w:rsid w:val="00F568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683A"/>
    <w:rPr>
      <w:color w:val="954F72"/>
      <w:u w:val="single"/>
    </w:rPr>
  </w:style>
  <w:style w:type="paragraph" w:customStyle="1" w:styleId="msonormal0">
    <w:name w:val="msonormal"/>
    <w:basedOn w:val="Normal"/>
    <w:rsid w:val="00F5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F5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GB" w:eastAsia="en-GB"/>
    </w:rPr>
  </w:style>
  <w:style w:type="paragraph" w:customStyle="1" w:styleId="font6">
    <w:name w:val="font6"/>
    <w:basedOn w:val="Normal"/>
    <w:rsid w:val="00F5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xl65">
    <w:name w:val="xl65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66">
    <w:name w:val="xl66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7">
    <w:name w:val="xl67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68">
    <w:name w:val="xl68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69">
    <w:name w:val="xl69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0">
    <w:name w:val="xl70"/>
    <w:basedOn w:val="Normal"/>
    <w:rsid w:val="00F5683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en-GB" w:eastAsia="en-GB"/>
    </w:rPr>
  </w:style>
  <w:style w:type="paragraph" w:customStyle="1" w:styleId="xl71">
    <w:name w:val="xl71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2">
    <w:name w:val="xl72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5A5A5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73">
    <w:name w:val="xl73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5A5A5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74">
    <w:name w:val="xl74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5">
    <w:name w:val="xl75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6">
    <w:name w:val="xl76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7">
    <w:name w:val="xl77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8F8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8">
    <w:name w:val="xl78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9">
    <w:name w:val="xl79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0">
    <w:name w:val="xl80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1">
    <w:name w:val="xl81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2">
    <w:name w:val="xl82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3">
    <w:name w:val="xl83"/>
    <w:basedOn w:val="Normal"/>
    <w:rsid w:val="00F568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4">
    <w:name w:val="xl84"/>
    <w:basedOn w:val="Normal"/>
    <w:rsid w:val="00F568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5">
    <w:name w:val="xl85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6">
    <w:name w:val="xl86"/>
    <w:basedOn w:val="Normal"/>
    <w:rsid w:val="00F568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7">
    <w:name w:val="xl87"/>
    <w:basedOn w:val="Normal"/>
    <w:rsid w:val="00F568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8">
    <w:name w:val="xl88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1"/>
    <w:qFormat/>
    <w:rsid w:val="00F5683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85635"/>
    <w:rPr>
      <w:color w:val="808080"/>
    </w:rPr>
  </w:style>
  <w:style w:type="paragraph" w:customStyle="1" w:styleId="Bullet">
    <w:name w:val="Bullet"/>
    <w:basedOn w:val="ListParagraph"/>
    <w:link w:val="BulletChar"/>
    <w:qFormat/>
    <w:rsid w:val="00A82F86"/>
    <w:pPr>
      <w:numPr>
        <w:numId w:val="2"/>
      </w:numPr>
      <w:spacing w:after="160"/>
      <w:ind w:left="717"/>
    </w:pPr>
    <w:rPr>
      <w:rFonts w:asciiTheme="minorHAnsi" w:eastAsiaTheme="minorHAnsi" w:hAnsiTheme="minorHAnsi" w:cstheme="minorBidi"/>
    </w:rPr>
  </w:style>
  <w:style w:type="character" w:customStyle="1" w:styleId="BulletChar">
    <w:name w:val="Bullet Char"/>
    <w:basedOn w:val="DefaultParagraphFont"/>
    <w:link w:val="Bullet"/>
    <w:rsid w:val="00A82F86"/>
  </w:style>
  <w:style w:type="paragraph" w:styleId="BodyText">
    <w:name w:val="Body Text"/>
    <w:basedOn w:val="Normal"/>
    <w:link w:val="BodyTextChar"/>
    <w:uiPriority w:val="1"/>
    <w:qFormat/>
    <w:rsid w:val="00E976B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E976B0"/>
    <w:rPr>
      <w:rFonts w:ascii="Verdana" w:eastAsia="Verdana" w:hAnsi="Verdana" w:cs="Verdana"/>
    </w:rPr>
  </w:style>
  <w:style w:type="table" w:customStyle="1" w:styleId="TableGrid1">
    <w:name w:val="Table Grid1"/>
    <w:basedOn w:val="TableNormal"/>
    <w:next w:val="TableGrid"/>
    <w:uiPriority w:val="39"/>
    <w:rsid w:val="00AF1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3D312-E80E-4BE5-848E-EF534CA2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10860</Words>
  <Characters>61906</Characters>
  <Application>Microsoft Office Word</Application>
  <DocSecurity>0</DocSecurity>
  <Lines>515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Ivana Vojinović</cp:lastModifiedBy>
  <cp:revision>2</cp:revision>
  <cp:lastPrinted>2024-04-19T10:34:00Z</cp:lastPrinted>
  <dcterms:created xsi:type="dcterms:W3CDTF">2024-04-19T12:59:00Z</dcterms:created>
  <dcterms:modified xsi:type="dcterms:W3CDTF">2024-04-19T12:59:00Z</dcterms:modified>
</cp:coreProperties>
</file>